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14A8" w:rsidRDefault="003C14A8" w:rsidP="003C14A8">
      <w:pPr>
        <w:pStyle w:val="1"/>
        <w:widowControl/>
        <w:numPr>
          <w:ilvl w:val="0"/>
          <w:numId w:val="1"/>
        </w:numPr>
        <w:tabs>
          <w:tab w:val="left" w:pos="0"/>
        </w:tabs>
        <w:autoSpaceDE/>
        <w:autoSpaceDN w:val="0"/>
        <w:rPr>
          <w:rFonts w:ascii="Arial" w:hAnsi="Arial" w:cs="Arial"/>
          <w:sz w:val="32"/>
          <w:szCs w:val="32"/>
        </w:rPr>
      </w:pPr>
      <w:r>
        <w:rPr>
          <w:rFonts w:ascii="Arial" w:hAnsi="Arial" w:cs="Arial"/>
          <w:sz w:val="32"/>
          <w:szCs w:val="32"/>
        </w:rPr>
        <w:t>СОБРАНИЕ ДЕПУТАТОВ</w:t>
      </w:r>
    </w:p>
    <w:p w:rsidR="003C14A8" w:rsidRDefault="003C14A8" w:rsidP="003C14A8">
      <w:pPr>
        <w:pStyle w:val="1"/>
        <w:widowControl/>
        <w:numPr>
          <w:ilvl w:val="0"/>
          <w:numId w:val="1"/>
        </w:numPr>
        <w:tabs>
          <w:tab w:val="left" w:pos="0"/>
        </w:tabs>
        <w:autoSpaceDE/>
        <w:autoSpaceDN w:val="0"/>
        <w:rPr>
          <w:rFonts w:ascii="Arial" w:hAnsi="Arial" w:cs="Arial"/>
          <w:sz w:val="32"/>
          <w:szCs w:val="32"/>
        </w:rPr>
      </w:pPr>
      <w:r>
        <w:rPr>
          <w:rFonts w:ascii="Arial" w:hAnsi="Arial" w:cs="Arial"/>
          <w:sz w:val="32"/>
          <w:szCs w:val="32"/>
        </w:rPr>
        <w:t>НИЖНЕГРИДИНСКОГО СЕЛЬСОВЕТА</w:t>
      </w:r>
    </w:p>
    <w:p w:rsidR="003C14A8" w:rsidRDefault="003C14A8" w:rsidP="003C14A8">
      <w:pPr>
        <w:pStyle w:val="1"/>
        <w:widowControl/>
        <w:numPr>
          <w:ilvl w:val="0"/>
          <w:numId w:val="1"/>
        </w:numPr>
        <w:tabs>
          <w:tab w:val="left" w:pos="0"/>
        </w:tabs>
        <w:autoSpaceDE/>
        <w:autoSpaceDN w:val="0"/>
        <w:rPr>
          <w:rFonts w:ascii="Arial" w:hAnsi="Arial" w:cs="Arial"/>
          <w:sz w:val="32"/>
          <w:szCs w:val="32"/>
        </w:rPr>
      </w:pPr>
      <w:r>
        <w:rPr>
          <w:rFonts w:ascii="Arial" w:hAnsi="Arial" w:cs="Arial"/>
          <w:sz w:val="32"/>
          <w:szCs w:val="32"/>
        </w:rPr>
        <w:t xml:space="preserve">БОЛЬШЕСОЛДАТСКОГО РАЙОНА </w:t>
      </w:r>
    </w:p>
    <w:p w:rsidR="003C14A8" w:rsidRDefault="003C14A8" w:rsidP="003C14A8">
      <w:pPr>
        <w:spacing w:after="0" w:line="240" w:lineRule="auto"/>
        <w:rPr>
          <w:rFonts w:ascii="Arial" w:hAnsi="Arial" w:cs="Arial"/>
          <w:sz w:val="24"/>
          <w:szCs w:val="24"/>
        </w:rPr>
      </w:pPr>
    </w:p>
    <w:p w:rsidR="003C14A8" w:rsidRDefault="003C14A8" w:rsidP="003C14A8">
      <w:pPr>
        <w:pStyle w:val="1"/>
        <w:widowControl/>
        <w:numPr>
          <w:ilvl w:val="0"/>
          <w:numId w:val="1"/>
        </w:numPr>
        <w:tabs>
          <w:tab w:val="left" w:pos="0"/>
        </w:tabs>
        <w:autoSpaceDE/>
        <w:autoSpaceDN w:val="0"/>
        <w:rPr>
          <w:rFonts w:ascii="Arial" w:hAnsi="Arial" w:cs="Arial"/>
        </w:rPr>
      </w:pPr>
      <w:r>
        <w:rPr>
          <w:rFonts w:ascii="Arial" w:hAnsi="Arial" w:cs="Arial"/>
        </w:rPr>
        <w:t>РЕШЕНИЕ</w:t>
      </w:r>
    </w:p>
    <w:p w:rsidR="003C14A8" w:rsidRDefault="003C14A8" w:rsidP="003C14A8">
      <w:pPr>
        <w:jc w:val="center"/>
        <w:rPr>
          <w:rFonts w:ascii="Arial" w:hAnsi="Arial" w:cs="Arial"/>
          <w:b/>
          <w:sz w:val="28"/>
          <w:szCs w:val="28"/>
        </w:rPr>
      </w:pPr>
    </w:p>
    <w:p w:rsidR="003C14A8" w:rsidRDefault="003C14A8" w:rsidP="003C14A8">
      <w:pPr>
        <w:pStyle w:val="1"/>
        <w:widowControl/>
        <w:numPr>
          <w:ilvl w:val="0"/>
          <w:numId w:val="1"/>
        </w:numPr>
        <w:tabs>
          <w:tab w:val="left" w:pos="0"/>
        </w:tabs>
        <w:autoSpaceDE/>
        <w:autoSpaceDN w:val="0"/>
        <w:rPr>
          <w:rFonts w:ascii="Arial" w:hAnsi="Arial" w:cs="Arial"/>
          <w:u w:val="single"/>
        </w:rPr>
      </w:pPr>
      <w:r>
        <w:rPr>
          <w:rFonts w:ascii="Arial" w:hAnsi="Arial" w:cs="Arial"/>
          <w:u w:val="single"/>
        </w:rPr>
        <w:t>от 2</w:t>
      </w:r>
      <w:r w:rsidR="00C04DFE">
        <w:rPr>
          <w:rFonts w:ascii="Arial" w:hAnsi="Arial" w:cs="Arial"/>
          <w:u w:val="single"/>
        </w:rPr>
        <w:t>7</w:t>
      </w:r>
      <w:r>
        <w:rPr>
          <w:rFonts w:ascii="Arial" w:hAnsi="Arial" w:cs="Arial"/>
          <w:u w:val="single"/>
        </w:rPr>
        <w:t xml:space="preserve"> марта  202</w:t>
      </w:r>
      <w:r w:rsidR="00A941D6">
        <w:rPr>
          <w:rFonts w:ascii="Arial" w:hAnsi="Arial" w:cs="Arial"/>
          <w:u w:val="single"/>
        </w:rPr>
        <w:t>3</w:t>
      </w:r>
      <w:r>
        <w:rPr>
          <w:rFonts w:ascii="Arial" w:hAnsi="Arial" w:cs="Arial"/>
          <w:u w:val="single"/>
        </w:rPr>
        <w:t xml:space="preserve"> г.  № </w:t>
      </w:r>
      <w:r w:rsidR="00C04DFE">
        <w:rPr>
          <w:rFonts w:ascii="Arial" w:hAnsi="Arial" w:cs="Arial"/>
          <w:u w:val="single"/>
        </w:rPr>
        <w:t>99</w:t>
      </w:r>
    </w:p>
    <w:p w:rsidR="003C14A8" w:rsidRDefault="003C14A8" w:rsidP="003C14A8">
      <w:pPr>
        <w:jc w:val="center"/>
        <w:rPr>
          <w:rFonts w:ascii="Arial" w:hAnsi="Arial" w:cs="Arial"/>
          <w:b/>
          <w:sz w:val="28"/>
          <w:szCs w:val="28"/>
        </w:rPr>
      </w:pPr>
      <w:r>
        <w:rPr>
          <w:rFonts w:ascii="Arial" w:hAnsi="Arial" w:cs="Arial"/>
          <w:b/>
          <w:sz w:val="28"/>
          <w:szCs w:val="28"/>
        </w:rPr>
        <w:t>д. Нижнее Гридино</w:t>
      </w:r>
    </w:p>
    <w:p w:rsidR="003C14A8" w:rsidRDefault="003C14A8" w:rsidP="003C14A8">
      <w:pPr>
        <w:spacing w:after="0" w:line="240" w:lineRule="auto"/>
        <w:ind w:right="-229"/>
        <w:jc w:val="center"/>
        <w:rPr>
          <w:rFonts w:ascii="Arial" w:hAnsi="Arial" w:cs="Arial"/>
          <w:b/>
          <w:sz w:val="28"/>
          <w:szCs w:val="28"/>
        </w:rPr>
      </w:pPr>
      <w:r>
        <w:rPr>
          <w:rFonts w:ascii="Arial" w:hAnsi="Arial" w:cs="Arial"/>
          <w:b/>
          <w:sz w:val="28"/>
          <w:szCs w:val="28"/>
        </w:rPr>
        <w:t xml:space="preserve">          О проекте отчета об исполнении   бюджета Нижнегридинского  сельсовета Большесолдатского района Курской области за 2022 год</w:t>
      </w:r>
    </w:p>
    <w:p w:rsidR="003C14A8" w:rsidRDefault="003C14A8" w:rsidP="003C14A8">
      <w:pPr>
        <w:spacing w:after="0" w:line="240" w:lineRule="auto"/>
        <w:rPr>
          <w:rFonts w:ascii="Arial" w:hAnsi="Arial" w:cs="Arial"/>
          <w:sz w:val="24"/>
          <w:szCs w:val="24"/>
        </w:rPr>
      </w:pPr>
    </w:p>
    <w:p w:rsidR="003C14A8" w:rsidRDefault="003C14A8" w:rsidP="003C14A8">
      <w:pPr>
        <w:spacing w:after="0" w:line="240" w:lineRule="auto"/>
        <w:ind w:firstLine="709"/>
        <w:jc w:val="both"/>
        <w:rPr>
          <w:rFonts w:ascii="Arial" w:hAnsi="Arial" w:cs="Arial"/>
          <w:sz w:val="24"/>
          <w:szCs w:val="24"/>
        </w:rPr>
      </w:pPr>
      <w:r>
        <w:rPr>
          <w:rFonts w:ascii="Arial" w:hAnsi="Arial" w:cs="Arial"/>
          <w:sz w:val="24"/>
          <w:szCs w:val="24"/>
        </w:rPr>
        <w:t>В соответствии с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Уставом Нижнегридинского сельсовета Большесолдатского района  Курской области Собрание депутатов Нижнегридинского сельсовета  РЕШИЛО:</w:t>
      </w:r>
    </w:p>
    <w:p w:rsidR="003C14A8" w:rsidRDefault="003C14A8" w:rsidP="003C14A8">
      <w:pPr>
        <w:spacing w:after="0" w:line="240" w:lineRule="auto"/>
        <w:jc w:val="both"/>
        <w:rPr>
          <w:rFonts w:ascii="Arial" w:hAnsi="Arial" w:cs="Arial"/>
          <w:sz w:val="24"/>
          <w:szCs w:val="24"/>
        </w:rPr>
      </w:pPr>
    </w:p>
    <w:p w:rsidR="003C14A8" w:rsidRDefault="003C14A8" w:rsidP="003C14A8">
      <w:pPr>
        <w:spacing w:after="0" w:line="240" w:lineRule="auto"/>
        <w:ind w:firstLine="708"/>
        <w:jc w:val="both"/>
        <w:rPr>
          <w:rFonts w:ascii="Arial" w:hAnsi="Arial" w:cs="Arial"/>
          <w:sz w:val="24"/>
          <w:szCs w:val="24"/>
        </w:rPr>
      </w:pPr>
      <w:r>
        <w:rPr>
          <w:rFonts w:ascii="Arial" w:hAnsi="Arial" w:cs="Arial"/>
          <w:sz w:val="24"/>
          <w:szCs w:val="24"/>
        </w:rPr>
        <w:t>1. Внести проект отчета об исполнении бюджета Нижнегридинского сельсовета Большесолдатского района Курской области за 202</w:t>
      </w:r>
      <w:r w:rsidR="00C04DFE">
        <w:rPr>
          <w:rFonts w:ascii="Arial" w:hAnsi="Arial" w:cs="Arial"/>
          <w:sz w:val="24"/>
          <w:szCs w:val="24"/>
        </w:rPr>
        <w:t>2</w:t>
      </w:r>
      <w:r>
        <w:rPr>
          <w:rFonts w:ascii="Arial" w:hAnsi="Arial" w:cs="Arial"/>
          <w:sz w:val="24"/>
          <w:szCs w:val="24"/>
        </w:rPr>
        <w:t xml:space="preserve"> год на обсуждение граждан.</w:t>
      </w:r>
    </w:p>
    <w:p w:rsidR="003C14A8" w:rsidRDefault="003C14A8" w:rsidP="003C14A8">
      <w:pPr>
        <w:spacing w:after="0" w:line="240" w:lineRule="auto"/>
        <w:ind w:firstLine="709"/>
        <w:jc w:val="both"/>
        <w:rPr>
          <w:rFonts w:ascii="Arial" w:hAnsi="Arial" w:cs="Arial"/>
          <w:sz w:val="24"/>
          <w:szCs w:val="24"/>
        </w:rPr>
      </w:pPr>
      <w:r>
        <w:rPr>
          <w:rFonts w:ascii="Arial" w:hAnsi="Arial" w:cs="Arial"/>
          <w:sz w:val="24"/>
          <w:szCs w:val="24"/>
        </w:rPr>
        <w:t>2. Обнародовать текст отчета об исполнении бюджета  Нижнегридинского сельсовета Большесолдатского района Курской области за 202</w:t>
      </w:r>
      <w:r w:rsidR="00C04DFE">
        <w:rPr>
          <w:rFonts w:ascii="Arial" w:hAnsi="Arial" w:cs="Arial"/>
          <w:sz w:val="24"/>
          <w:szCs w:val="24"/>
        </w:rPr>
        <w:t>2</w:t>
      </w:r>
      <w:r>
        <w:rPr>
          <w:rFonts w:ascii="Arial" w:hAnsi="Arial" w:cs="Arial"/>
          <w:sz w:val="24"/>
          <w:szCs w:val="24"/>
        </w:rPr>
        <w:t xml:space="preserve"> год на двух информационных стендах, расположенных:</w:t>
      </w:r>
    </w:p>
    <w:p w:rsidR="003C14A8" w:rsidRDefault="003C14A8" w:rsidP="003C14A8">
      <w:pPr>
        <w:spacing w:after="0" w:line="240" w:lineRule="auto"/>
        <w:ind w:firstLine="709"/>
        <w:jc w:val="both"/>
        <w:rPr>
          <w:rFonts w:ascii="Arial" w:hAnsi="Arial" w:cs="Arial"/>
          <w:sz w:val="24"/>
          <w:szCs w:val="24"/>
        </w:rPr>
      </w:pPr>
      <w:r>
        <w:rPr>
          <w:rFonts w:ascii="Arial" w:hAnsi="Arial" w:cs="Arial"/>
          <w:sz w:val="24"/>
          <w:szCs w:val="24"/>
        </w:rPr>
        <w:t>1-й – здание Администрации Нижнегридинского сельсовета;</w:t>
      </w:r>
    </w:p>
    <w:p w:rsidR="003C14A8" w:rsidRDefault="003C14A8" w:rsidP="003C14A8">
      <w:pPr>
        <w:spacing w:after="0" w:line="240" w:lineRule="auto"/>
        <w:ind w:firstLine="709"/>
        <w:jc w:val="both"/>
        <w:rPr>
          <w:rFonts w:ascii="Arial" w:hAnsi="Arial" w:cs="Arial"/>
          <w:sz w:val="24"/>
          <w:szCs w:val="24"/>
        </w:rPr>
      </w:pPr>
      <w:r>
        <w:rPr>
          <w:rFonts w:ascii="Arial" w:hAnsi="Arial" w:cs="Arial"/>
          <w:sz w:val="24"/>
          <w:szCs w:val="24"/>
        </w:rPr>
        <w:t>2-й – здание МКОУ «Извековская основная общеобразовательная школа»</w:t>
      </w:r>
    </w:p>
    <w:p w:rsidR="003C14A8" w:rsidRDefault="003C14A8" w:rsidP="003C14A8">
      <w:pPr>
        <w:spacing w:after="0" w:line="240" w:lineRule="auto"/>
        <w:jc w:val="both"/>
        <w:rPr>
          <w:rFonts w:ascii="Arial" w:hAnsi="Arial" w:cs="Arial"/>
          <w:sz w:val="24"/>
          <w:szCs w:val="24"/>
        </w:rPr>
      </w:pPr>
      <w:r>
        <w:rPr>
          <w:rFonts w:ascii="Arial" w:hAnsi="Arial" w:cs="Arial"/>
          <w:sz w:val="24"/>
          <w:szCs w:val="24"/>
        </w:rPr>
        <w:t>для его обсуждения гражданами, проживающими на территории Нижнегридинского сельсовета Большесолдатского района Курской области и представления предложений по нему.</w:t>
      </w:r>
    </w:p>
    <w:p w:rsidR="003C14A8" w:rsidRDefault="003C14A8" w:rsidP="003C14A8">
      <w:pPr>
        <w:spacing w:after="0" w:line="240" w:lineRule="auto"/>
        <w:ind w:firstLine="709"/>
        <w:jc w:val="both"/>
        <w:rPr>
          <w:rFonts w:ascii="Arial" w:hAnsi="Arial" w:cs="Arial"/>
          <w:sz w:val="24"/>
          <w:szCs w:val="24"/>
        </w:rPr>
      </w:pPr>
      <w:r>
        <w:rPr>
          <w:rFonts w:ascii="Arial" w:hAnsi="Arial" w:cs="Arial"/>
          <w:sz w:val="24"/>
          <w:szCs w:val="24"/>
        </w:rPr>
        <w:t>3. Обратиться к гражданам, проживающим на территории Нижнегридинского сельсовета Большесолдатского района Курской области, с просьбой принять активное  участие в обсуждении проекта отчета об исполнении бюджета за  2021 год, внести предложения по совершенствованию данного проекта.</w:t>
      </w:r>
    </w:p>
    <w:p w:rsidR="003C14A8" w:rsidRDefault="003C14A8" w:rsidP="003C14A8">
      <w:pPr>
        <w:spacing w:after="0" w:line="240" w:lineRule="auto"/>
        <w:ind w:firstLine="709"/>
        <w:jc w:val="both"/>
        <w:rPr>
          <w:rFonts w:ascii="Arial" w:hAnsi="Arial" w:cs="Arial"/>
          <w:sz w:val="24"/>
          <w:szCs w:val="24"/>
        </w:rPr>
      </w:pPr>
      <w:r>
        <w:rPr>
          <w:rFonts w:ascii="Arial" w:hAnsi="Arial" w:cs="Arial"/>
          <w:sz w:val="24"/>
          <w:szCs w:val="24"/>
        </w:rPr>
        <w:t>4. Утвердить прилагаемый состав комиссии по обсуждению проекта отчета об исполнении бюджета Нижнегридинского сельсовета  Большесолдатского района Курской области за 202</w:t>
      </w:r>
      <w:r w:rsidR="00C04DFE">
        <w:rPr>
          <w:rFonts w:ascii="Arial" w:hAnsi="Arial" w:cs="Arial"/>
          <w:sz w:val="24"/>
          <w:szCs w:val="24"/>
        </w:rPr>
        <w:t>2</w:t>
      </w:r>
      <w:r>
        <w:rPr>
          <w:rFonts w:ascii="Arial" w:hAnsi="Arial" w:cs="Arial"/>
          <w:sz w:val="24"/>
          <w:szCs w:val="24"/>
        </w:rPr>
        <w:t xml:space="preserve"> год, приему и учету предложений по нему.</w:t>
      </w:r>
    </w:p>
    <w:p w:rsidR="003C14A8" w:rsidRDefault="003C14A8" w:rsidP="003C14A8">
      <w:pPr>
        <w:spacing w:after="0" w:line="240" w:lineRule="auto"/>
        <w:ind w:firstLine="709"/>
        <w:jc w:val="both"/>
        <w:rPr>
          <w:rFonts w:ascii="Arial" w:hAnsi="Arial" w:cs="Arial"/>
          <w:sz w:val="24"/>
          <w:szCs w:val="24"/>
        </w:rPr>
      </w:pPr>
      <w:r>
        <w:rPr>
          <w:rFonts w:ascii="Arial" w:hAnsi="Arial" w:cs="Arial"/>
          <w:sz w:val="24"/>
          <w:szCs w:val="24"/>
        </w:rPr>
        <w:t>5. Поручить комиссии:</w:t>
      </w:r>
    </w:p>
    <w:p w:rsidR="003C14A8" w:rsidRDefault="003C14A8" w:rsidP="003C14A8">
      <w:pPr>
        <w:spacing w:after="0" w:line="240" w:lineRule="auto"/>
        <w:ind w:firstLine="709"/>
        <w:jc w:val="both"/>
        <w:rPr>
          <w:rFonts w:ascii="Arial" w:hAnsi="Arial" w:cs="Arial"/>
          <w:sz w:val="24"/>
          <w:szCs w:val="24"/>
        </w:rPr>
      </w:pPr>
      <w:r>
        <w:rPr>
          <w:rFonts w:ascii="Arial" w:hAnsi="Arial" w:cs="Arial"/>
          <w:sz w:val="24"/>
          <w:szCs w:val="24"/>
        </w:rPr>
        <w:t>5.1. Обобщить и систематизировать предложения по проекту отчета об исполнении бюджета Нижнегридинского сельсовета Большесолдатского района Курской области за 202</w:t>
      </w:r>
      <w:r w:rsidR="00C04DFE">
        <w:rPr>
          <w:rFonts w:ascii="Arial" w:hAnsi="Arial" w:cs="Arial"/>
          <w:sz w:val="24"/>
          <w:szCs w:val="24"/>
        </w:rPr>
        <w:t>2</w:t>
      </w:r>
      <w:r>
        <w:rPr>
          <w:rFonts w:ascii="Arial" w:hAnsi="Arial" w:cs="Arial"/>
          <w:sz w:val="24"/>
          <w:szCs w:val="24"/>
        </w:rPr>
        <w:t xml:space="preserve"> год;</w:t>
      </w:r>
    </w:p>
    <w:p w:rsidR="003C14A8" w:rsidRDefault="003C14A8" w:rsidP="003C14A8">
      <w:pPr>
        <w:spacing w:after="0" w:line="240" w:lineRule="auto"/>
        <w:ind w:firstLine="709"/>
        <w:jc w:val="both"/>
        <w:rPr>
          <w:rFonts w:ascii="Arial" w:hAnsi="Arial" w:cs="Arial"/>
          <w:sz w:val="24"/>
          <w:szCs w:val="24"/>
        </w:rPr>
      </w:pPr>
      <w:r>
        <w:rPr>
          <w:rFonts w:ascii="Arial" w:hAnsi="Arial" w:cs="Arial"/>
          <w:sz w:val="24"/>
          <w:szCs w:val="24"/>
        </w:rPr>
        <w:t xml:space="preserve">5.2. Обобщенные и систематизированные материалы предоставить  Собранию депутатов Нижнегридинского сельсовета Большесолдатского района. </w:t>
      </w:r>
    </w:p>
    <w:p w:rsidR="003C14A8" w:rsidRDefault="003C14A8" w:rsidP="003C14A8">
      <w:pPr>
        <w:spacing w:after="0" w:line="240" w:lineRule="auto"/>
        <w:ind w:firstLine="709"/>
        <w:jc w:val="both"/>
        <w:rPr>
          <w:rFonts w:ascii="Arial" w:hAnsi="Arial" w:cs="Arial"/>
          <w:sz w:val="24"/>
          <w:szCs w:val="24"/>
        </w:rPr>
      </w:pPr>
      <w:r>
        <w:rPr>
          <w:rFonts w:ascii="Arial" w:hAnsi="Arial" w:cs="Arial"/>
          <w:sz w:val="24"/>
          <w:szCs w:val="24"/>
        </w:rPr>
        <w:t>6. Утвердить прилагаемые:</w:t>
      </w:r>
    </w:p>
    <w:p w:rsidR="003C14A8" w:rsidRDefault="003C14A8" w:rsidP="003C14A8">
      <w:pPr>
        <w:spacing w:after="0" w:line="240" w:lineRule="auto"/>
        <w:ind w:firstLine="709"/>
        <w:jc w:val="both"/>
        <w:rPr>
          <w:rFonts w:ascii="Arial" w:hAnsi="Arial" w:cs="Arial"/>
          <w:sz w:val="24"/>
          <w:szCs w:val="24"/>
        </w:rPr>
      </w:pPr>
      <w:r>
        <w:rPr>
          <w:rFonts w:ascii="Arial" w:hAnsi="Arial" w:cs="Arial"/>
          <w:sz w:val="24"/>
          <w:szCs w:val="24"/>
        </w:rPr>
        <w:t>Порядок участия граждан в обсуждении проекта отчета об исполнении  бюджета Нижнегридинского сельсовета Большесолдатского района Курской области за 202</w:t>
      </w:r>
      <w:r w:rsidR="00C04DFE">
        <w:rPr>
          <w:rFonts w:ascii="Arial" w:hAnsi="Arial" w:cs="Arial"/>
          <w:sz w:val="24"/>
          <w:szCs w:val="24"/>
        </w:rPr>
        <w:t>2</w:t>
      </w:r>
      <w:r>
        <w:rPr>
          <w:rFonts w:ascii="Arial" w:hAnsi="Arial" w:cs="Arial"/>
          <w:sz w:val="24"/>
          <w:szCs w:val="24"/>
        </w:rPr>
        <w:t xml:space="preserve"> год;</w:t>
      </w:r>
    </w:p>
    <w:p w:rsidR="003C14A8" w:rsidRDefault="003C14A8" w:rsidP="003C14A8">
      <w:pPr>
        <w:spacing w:after="0" w:line="240" w:lineRule="auto"/>
        <w:ind w:firstLine="709"/>
        <w:jc w:val="both"/>
        <w:rPr>
          <w:rFonts w:ascii="Arial" w:hAnsi="Arial" w:cs="Arial"/>
          <w:sz w:val="24"/>
          <w:szCs w:val="24"/>
        </w:rPr>
      </w:pPr>
      <w:r>
        <w:rPr>
          <w:rFonts w:ascii="Arial" w:hAnsi="Arial" w:cs="Arial"/>
          <w:sz w:val="24"/>
          <w:szCs w:val="24"/>
        </w:rPr>
        <w:lastRenderedPageBreak/>
        <w:t>Порядок учета предложений по проекту отчета об исполнении бюджета Нижнегридинского  сельсовета Большесолдатского района Курской области за 202</w:t>
      </w:r>
      <w:r w:rsidR="00C04DFE">
        <w:rPr>
          <w:rFonts w:ascii="Arial" w:hAnsi="Arial" w:cs="Arial"/>
          <w:sz w:val="24"/>
          <w:szCs w:val="24"/>
        </w:rPr>
        <w:t>2</w:t>
      </w:r>
      <w:r>
        <w:rPr>
          <w:rFonts w:ascii="Arial" w:hAnsi="Arial" w:cs="Arial"/>
          <w:sz w:val="24"/>
          <w:szCs w:val="24"/>
        </w:rPr>
        <w:t xml:space="preserve"> год.</w:t>
      </w:r>
    </w:p>
    <w:p w:rsidR="003C14A8" w:rsidRDefault="003C14A8" w:rsidP="003C14A8">
      <w:pPr>
        <w:spacing w:after="0" w:line="240" w:lineRule="auto"/>
        <w:ind w:firstLine="709"/>
        <w:jc w:val="both"/>
        <w:rPr>
          <w:rFonts w:ascii="Arial" w:hAnsi="Arial" w:cs="Arial"/>
          <w:sz w:val="24"/>
          <w:szCs w:val="24"/>
        </w:rPr>
      </w:pPr>
      <w:r>
        <w:rPr>
          <w:rFonts w:ascii="Arial" w:hAnsi="Arial" w:cs="Arial"/>
          <w:sz w:val="24"/>
          <w:szCs w:val="24"/>
        </w:rPr>
        <w:t>7. Обнародовать настоящее Решение на указанных в п.2 информационных стендах.</w:t>
      </w:r>
    </w:p>
    <w:p w:rsidR="003C14A8" w:rsidRDefault="003C14A8" w:rsidP="003C14A8">
      <w:pPr>
        <w:spacing w:after="0" w:line="240" w:lineRule="auto"/>
        <w:ind w:firstLine="709"/>
        <w:jc w:val="both"/>
        <w:rPr>
          <w:rFonts w:ascii="Arial" w:hAnsi="Arial" w:cs="Arial"/>
          <w:sz w:val="24"/>
          <w:szCs w:val="24"/>
        </w:rPr>
      </w:pPr>
      <w:r>
        <w:rPr>
          <w:rFonts w:ascii="Arial" w:hAnsi="Arial" w:cs="Arial"/>
          <w:sz w:val="24"/>
          <w:szCs w:val="24"/>
        </w:rPr>
        <w:t>8. Контроль за исполнением настоящего Решения возложить на Главу Нижнегридинского сельсовета Большесолдатского района  Полунина Г.Н.</w:t>
      </w:r>
    </w:p>
    <w:p w:rsidR="003C14A8" w:rsidRDefault="003C14A8" w:rsidP="003C14A8">
      <w:pPr>
        <w:spacing w:after="0" w:line="240" w:lineRule="auto"/>
        <w:ind w:firstLine="709"/>
        <w:jc w:val="both"/>
        <w:rPr>
          <w:rFonts w:ascii="Arial" w:hAnsi="Arial" w:cs="Arial"/>
          <w:sz w:val="24"/>
          <w:szCs w:val="24"/>
        </w:rPr>
      </w:pPr>
    </w:p>
    <w:p w:rsidR="003C14A8" w:rsidRDefault="003C14A8" w:rsidP="003C14A8">
      <w:pPr>
        <w:spacing w:after="0" w:line="240" w:lineRule="auto"/>
        <w:ind w:firstLine="709"/>
        <w:jc w:val="both"/>
        <w:rPr>
          <w:rFonts w:ascii="Arial" w:hAnsi="Arial" w:cs="Arial"/>
          <w:sz w:val="24"/>
          <w:szCs w:val="24"/>
        </w:rPr>
      </w:pPr>
    </w:p>
    <w:p w:rsidR="003C14A8" w:rsidRDefault="003C14A8" w:rsidP="003C14A8">
      <w:pPr>
        <w:spacing w:after="0" w:line="240" w:lineRule="auto"/>
        <w:ind w:firstLine="709"/>
        <w:jc w:val="both"/>
        <w:rPr>
          <w:rFonts w:ascii="Arial" w:hAnsi="Arial" w:cs="Arial"/>
          <w:sz w:val="24"/>
          <w:szCs w:val="24"/>
        </w:rPr>
      </w:pPr>
    </w:p>
    <w:p w:rsidR="003C14A8" w:rsidRDefault="003C14A8" w:rsidP="003C14A8">
      <w:pPr>
        <w:spacing w:after="0" w:line="240" w:lineRule="auto"/>
        <w:jc w:val="both"/>
        <w:rPr>
          <w:rFonts w:ascii="Arial" w:hAnsi="Arial" w:cs="Arial"/>
          <w:sz w:val="24"/>
          <w:szCs w:val="24"/>
        </w:rPr>
      </w:pPr>
      <w:r>
        <w:rPr>
          <w:rFonts w:ascii="Arial" w:hAnsi="Arial" w:cs="Arial"/>
          <w:sz w:val="24"/>
          <w:szCs w:val="24"/>
        </w:rPr>
        <w:t>Председатель Собрания депутатов</w:t>
      </w:r>
    </w:p>
    <w:p w:rsidR="003C14A8" w:rsidRDefault="003C14A8" w:rsidP="003C14A8">
      <w:pPr>
        <w:spacing w:after="0" w:line="240" w:lineRule="auto"/>
        <w:jc w:val="both"/>
        <w:rPr>
          <w:rFonts w:ascii="Arial" w:hAnsi="Arial" w:cs="Arial"/>
          <w:sz w:val="24"/>
          <w:szCs w:val="24"/>
        </w:rPr>
      </w:pPr>
      <w:r>
        <w:rPr>
          <w:rFonts w:ascii="Arial" w:hAnsi="Arial" w:cs="Arial"/>
          <w:sz w:val="24"/>
          <w:szCs w:val="24"/>
        </w:rPr>
        <w:t xml:space="preserve">Нижнегридинского сельсовета                                             Т.И. Гридина </w:t>
      </w:r>
    </w:p>
    <w:p w:rsidR="003C14A8" w:rsidRDefault="003C14A8" w:rsidP="003C14A8">
      <w:pPr>
        <w:spacing w:after="0" w:line="240" w:lineRule="auto"/>
        <w:jc w:val="both"/>
        <w:rPr>
          <w:rFonts w:ascii="Arial" w:hAnsi="Arial" w:cs="Arial"/>
          <w:sz w:val="24"/>
          <w:szCs w:val="24"/>
        </w:rPr>
      </w:pPr>
    </w:p>
    <w:p w:rsidR="003C14A8" w:rsidRDefault="003C14A8" w:rsidP="003C14A8">
      <w:pPr>
        <w:jc w:val="both"/>
        <w:rPr>
          <w:rFonts w:ascii="Arial" w:hAnsi="Arial" w:cs="Arial"/>
          <w:sz w:val="24"/>
          <w:szCs w:val="24"/>
        </w:rPr>
      </w:pPr>
      <w:r>
        <w:rPr>
          <w:rFonts w:ascii="Arial" w:hAnsi="Arial" w:cs="Arial"/>
          <w:sz w:val="24"/>
          <w:szCs w:val="24"/>
        </w:rPr>
        <w:t xml:space="preserve">Глава Нижнегридинского сельсовета </w:t>
      </w:r>
    </w:p>
    <w:p w:rsidR="003C14A8" w:rsidRDefault="003C14A8" w:rsidP="003C14A8">
      <w:pPr>
        <w:jc w:val="both"/>
        <w:rPr>
          <w:rFonts w:ascii="Arial" w:hAnsi="Arial" w:cs="Arial"/>
          <w:sz w:val="24"/>
          <w:szCs w:val="24"/>
        </w:rPr>
      </w:pPr>
      <w:r>
        <w:rPr>
          <w:rFonts w:ascii="Arial" w:hAnsi="Arial" w:cs="Arial"/>
          <w:sz w:val="24"/>
          <w:szCs w:val="24"/>
        </w:rPr>
        <w:t xml:space="preserve"> Большесолдатского района                                                Г.Н. Полунин</w:t>
      </w:r>
    </w:p>
    <w:p w:rsidR="003C14A8" w:rsidRDefault="003C14A8" w:rsidP="003C14A8">
      <w:pPr>
        <w:spacing w:after="0" w:line="240" w:lineRule="auto"/>
        <w:jc w:val="both"/>
        <w:rPr>
          <w:rFonts w:ascii="Arial" w:hAnsi="Arial" w:cs="Arial"/>
          <w:sz w:val="24"/>
          <w:szCs w:val="24"/>
        </w:rPr>
      </w:pPr>
    </w:p>
    <w:p w:rsidR="003C14A8" w:rsidRDefault="003C14A8" w:rsidP="003C14A8">
      <w:pPr>
        <w:spacing w:after="0" w:line="240" w:lineRule="auto"/>
        <w:jc w:val="both"/>
        <w:rPr>
          <w:rFonts w:ascii="Arial" w:hAnsi="Arial" w:cs="Arial"/>
          <w:sz w:val="24"/>
          <w:szCs w:val="24"/>
        </w:rPr>
      </w:pPr>
    </w:p>
    <w:p w:rsidR="003C14A8" w:rsidRDefault="003C14A8" w:rsidP="003C14A8">
      <w:pPr>
        <w:spacing w:after="0" w:line="240" w:lineRule="auto"/>
        <w:jc w:val="both"/>
        <w:rPr>
          <w:rFonts w:ascii="Arial" w:hAnsi="Arial" w:cs="Arial"/>
          <w:sz w:val="24"/>
          <w:szCs w:val="24"/>
        </w:rPr>
      </w:pPr>
    </w:p>
    <w:p w:rsidR="003C14A8" w:rsidRDefault="003C14A8" w:rsidP="003C14A8">
      <w:pPr>
        <w:spacing w:after="0" w:line="240" w:lineRule="auto"/>
        <w:jc w:val="both"/>
        <w:rPr>
          <w:rFonts w:ascii="Arial" w:hAnsi="Arial" w:cs="Arial"/>
          <w:sz w:val="24"/>
          <w:szCs w:val="24"/>
        </w:rPr>
      </w:pPr>
    </w:p>
    <w:p w:rsidR="003C14A8" w:rsidRDefault="003C14A8" w:rsidP="003C14A8">
      <w:pPr>
        <w:spacing w:after="0" w:line="240" w:lineRule="auto"/>
        <w:jc w:val="both"/>
        <w:rPr>
          <w:rFonts w:ascii="Arial" w:hAnsi="Arial" w:cs="Arial"/>
          <w:sz w:val="24"/>
          <w:szCs w:val="24"/>
        </w:rPr>
      </w:pPr>
    </w:p>
    <w:p w:rsidR="003C14A8" w:rsidRDefault="003C14A8" w:rsidP="003C14A8">
      <w:pPr>
        <w:spacing w:after="0" w:line="240" w:lineRule="auto"/>
        <w:jc w:val="both"/>
        <w:rPr>
          <w:rFonts w:ascii="Arial" w:hAnsi="Arial" w:cs="Arial"/>
          <w:sz w:val="24"/>
          <w:szCs w:val="24"/>
        </w:rPr>
      </w:pPr>
    </w:p>
    <w:p w:rsidR="003C14A8" w:rsidRDefault="003C14A8" w:rsidP="003C14A8">
      <w:pPr>
        <w:spacing w:after="0" w:line="240" w:lineRule="auto"/>
        <w:jc w:val="both"/>
        <w:rPr>
          <w:rFonts w:ascii="Arial" w:hAnsi="Arial" w:cs="Arial"/>
          <w:sz w:val="24"/>
          <w:szCs w:val="24"/>
        </w:rPr>
      </w:pPr>
    </w:p>
    <w:p w:rsidR="003C14A8" w:rsidRDefault="003C14A8" w:rsidP="003C14A8">
      <w:pPr>
        <w:spacing w:after="0" w:line="240" w:lineRule="auto"/>
        <w:jc w:val="both"/>
        <w:rPr>
          <w:rFonts w:ascii="Arial" w:hAnsi="Arial" w:cs="Arial"/>
          <w:sz w:val="24"/>
          <w:szCs w:val="24"/>
        </w:rPr>
      </w:pPr>
    </w:p>
    <w:p w:rsidR="003C14A8" w:rsidRDefault="003C14A8" w:rsidP="003C14A8">
      <w:pPr>
        <w:spacing w:after="0" w:line="240" w:lineRule="auto"/>
        <w:jc w:val="both"/>
        <w:rPr>
          <w:rFonts w:ascii="Arial" w:hAnsi="Arial" w:cs="Arial"/>
          <w:sz w:val="24"/>
          <w:szCs w:val="24"/>
        </w:rPr>
      </w:pPr>
    </w:p>
    <w:p w:rsidR="003C14A8" w:rsidRDefault="003C14A8" w:rsidP="003C14A8">
      <w:pPr>
        <w:spacing w:after="0" w:line="240" w:lineRule="auto"/>
        <w:jc w:val="both"/>
        <w:rPr>
          <w:rFonts w:ascii="Arial" w:hAnsi="Arial" w:cs="Arial"/>
          <w:sz w:val="24"/>
          <w:szCs w:val="24"/>
        </w:rPr>
      </w:pPr>
    </w:p>
    <w:p w:rsidR="003C14A8" w:rsidRDefault="003C14A8" w:rsidP="003C14A8">
      <w:pPr>
        <w:spacing w:after="0" w:line="240" w:lineRule="auto"/>
        <w:jc w:val="both"/>
        <w:rPr>
          <w:rFonts w:ascii="Arial" w:hAnsi="Arial" w:cs="Arial"/>
          <w:sz w:val="24"/>
          <w:szCs w:val="24"/>
        </w:rPr>
      </w:pPr>
    </w:p>
    <w:p w:rsidR="003C14A8" w:rsidRDefault="003C14A8" w:rsidP="003C14A8">
      <w:pPr>
        <w:spacing w:after="0" w:line="240" w:lineRule="auto"/>
        <w:jc w:val="both"/>
        <w:rPr>
          <w:rFonts w:ascii="Arial" w:hAnsi="Arial" w:cs="Arial"/>
          <w:sz w:val="24"/>
          <w:szCs w:val="24"/>
        </w:rPr>
      </w:pPr>
    </w:p>
    <w:p w:rsidR="003C14A8" w:rsidRDefault="003C14A8" w:rsidP="003C14A8">
      <w:pPr>
        <w:spacing w:after="0" w:line="240" w:lineRule="auto"/>
        <w:jc w:val="both"/>
        <w:rPr>
          <w:rFonts w:ascii="Arial" w:hAnsi="Arial" w:cs="Arial"/>
          <w:sz w:val="24"/>
          <w:szCs w:val="24"/>
        </w:rPr>
      </w:pPr>
    </w:p>
    <w:p w:rsidR="003C14A8" w:rsidRDefault="003C14A8" w:rsidP="003C14A8">
      <w:pPr>
        <w:spacing w:after="0" w:line="240" w:lineRule="auto"/>
        <w:jc w:val="both"/>
        <w:rPr>
          <w:rFonts w:ascii="Arial" w:hAnsi="Arial" w:cs="Arial"/>
          <w:sz w:val="24"/>
          <w:szCs w:val="24"/>
        </w:rPr>
      </w:pPr>
    </w:p>
    <w:p w:rsidR="003C14A8" w:rsidRDefault="003C14A8" w:rsidP="003C14A8">
      <w:pPr>
        <w:spacing w:after="0" w:line="240" w:lineRule="auto"/>
        <w:jc w:val="both"/>
        <w:rPr>
          <w:rFonts w:ascii="Arial" w:hAnsi="Arial" w:cs="Arial"/>
          <w:sz w:val="24"/>
          <w:szCs w:val="24"/>
        </w:rPr>
      </w:pPr>
    </w:p>
    <w:p w:rsidR="003C14A8" w:rsidRDefault="003C14A8" w:rsidP="003C14A8">
      <w:pPr>
        <w:spacing w:after="0" w:line="240" w:lineRule="auto"/>
        <w:jc w:val="both"/>
        <w:rPr>
          <w:rFonts w:ascii="Arial" w:hAnsi="Arial" w:cs="Arial"/>
          <w:sz w:val="24"/>
          <w:szCs w:val="24"/>
        </w:rPr>
      </w:pPr>
    </w:p>
    <w:p w:rsidR="003C14A8" w:rsidRDefault="003C14A8" w:rsidP="003C14A8">
      <w:pPr>
        <w:spacing w:after="0" w:line="240" w:lineRule="auto"/>
        <w:jc w:val="both"/>
        <w:rPr>
          <w:rFonts w:ascii="Arial" w:hAnsi="Arial" w:cs="Arial"/>
          <w:sz w:val="24"/>
          <w:szCs w:val="24"/>
        </w:rPr>
      </w:pPr>
    </w:p>
    <w:p w:rsidR="003C14A8" w:rsidRDefault="003C14A8" w:rsidP="003C14A8">
      <w:pPr>
        <w:spacing w:after="0" w:line="240" w:lineRule="auto"/>
        <w:jc w:val="both"/>
        <w:rPr>
          <w:rFonts w:ascii="Arial" w:hAnsi="Arial" w:cs="Arial"/>
          <w:sz w:val="24"/>
          <w:szCs w:val="24"/>
        </w:rPr>
      </w:pPr>
    </w:p>
    <w:p w:rsidR="003C14A8" w:rsidRDefault="003C14A8" w:rsidP="003C14A8">
      <w:pPr>
        <w:spacing w:after="0" w:line="240" w:lineRule="auto"/>
        <w:jc w:val="both"/>
        <w:rPr>
          <w:rFonts w:ascii="Arial" w:hAnsi="Arial" w:cs="Arial"/>
          <w:sz w:val="24"/>
          <w:szCs w:val="24"/>
        </w:rPr>
      </w:pPr>
    </w:p>
    <w:p w:rsidR="003C14A8" w:rsidRDefault="003C14A8" w:rsidP="003C14A8">
      <w:pPr>
        <w:spacing w:after="0" w:line="240" w:lineRule="auto"/>
        <w:jc w:val="both"/>
        <w:rPr>
          <w:rFonts w:ascii="Arial" w:hAnsi="Arial" w:cs="Arial"/>
          <w:sz w:val="24"/>
          <w:szCs w:val="24"/>
        </w:rPr>
      </w:pPr>
    </w:p>
    <w:p w:rsidR="003C14A8" w:rsidRDefault="003C14A8" w:rsidP="003C14A8">
      <w:pPr>
        <w:spacing w:after="0" w:line="240" w:lineRule="auto"/>
        <w:jc w:val="both"/>
        <w:rPr>
          <w:rFonts w:ascii="Arial" w:hAnsi="Arial" w:cs="Arial"/>
          <w:sz w:val="24"/>
          <w:szCs w:val="24"/>
        </w:rPr>
      </w:pPr>
    </w:p>
    <w:p w:rsidR="003C14A8" w:rsidRDefault="003C14A8" w:rsidP="003C14A8">
      <w:pPr>
        <w:spacing w:after="0" w:line="240" w:lineRule="auto"/>
        <w:jc w:val="both"/>
        <w:rPr>
          <w:rFonts w:ascii="Arial" w:hAnsi="Arial" w:cs="Arial"/>
          <w:sz w:val="24"/>
          <w:szCs w:val="24"/>
        </w:rPr>
      </w:pPr>
    </w:p>
    <w:p w:rsidR="003C14A8" w:rsidRDefault="003C14A8" w:rsidP="003C14A8">
      <w:pPr>
        <w:spacing w:after="0" w:line="240" w:lineRule="auto"/>
        <w:jc w:val="both"/>
        <w:rPr>
          <w:rFonts w:ascii="Arial" w:hAnsi="Arial" w:cs="Arial"/>
          <w:sz w:val="24"/>
          <w:szCs w:val="24"/>
        </w:rPr>
      </w:pPr>
    </w:p>
    <w:p w:rsidR="003C14A8" w:rsidRDefault="003C14A8" w:rsidP="003C14A8">
      <w:pPr>
        <w:spacing w:after="0" w:line="240" w:lineRule="auto"/>
        <w:jc w:val="both"/>
        <w:rPr>
          <w:rFonts w:ascii="Arial" w:hAnsi="Arial" w:cs="Arial"/>
          <w:sz w:val="24"/>
          <w:szCs w:val="24"/>
        </w:rPr>
      </w:pPr>
    </w:p>
    <w:p w:rsidR="003C14A8" w:rsidRDefault="003C14A8" w:rsidP="003C14A8">
      <w:pPr>
        <w:spacing w:after="0" w:line="240" w:lineRule="auto"/>
        <w:jc w:val="both"/>
        <w:rPr>
          <w:rFonts w:ascii="Arial" w:hAnsi="Arial" w:cs="Arial"/>
          <w:sz w:val="24"/>
          <w:szCs w:val="24"/>
        </w:rPr>
      </w:pPr>
    </w:p>
    <w:p w:rsidR="003C14A8" w:rsidRDefault="003C14A8" w:rsidP="003C14A8">
      <w:pPr>
        <w:spacing w:after="0" w:line="240" w:lineRule="auto"/>
        <w:jc w:val="both"/>
        <w:rPr>
          <w:rFonts w:ascii="Arial" w:hAnsi="Arial" w:cs="Arial"/>
          <w:sz w:val="24"/>
          <w:szCs w:val="24"/>
        </w:rPr>
      </w:pPr>
    </w:p>
    <w:p w:rsidR="003C14A8" w:rsidRDefault="003C14A8" w:rsidP="003C14A8">
      <w:pPr>
        <w:spacing w:after="0" w:line="240" w:lineRule="auto"/>
        <w:jc w:val="both"/>
        <w:rPr>
          <w:rFonts w:ascii="Arial" w:hAnsi="Arial" w:cs="Arial"/>
          <w:sz w:val="24"/>
          <w:szCs w:val="24"/>
        </w:rPr>
      </w:pPr>
    </w:p>
    <w:p w:rsidR="003C14A8" w:rsidRDefault="003C14A8" w:rsidP="003C14A8">
      <w:pPr>
        <w:spacing w:after="0" w:line="240" w:lineRule="auto"/>
        <w:jc w:val="both"/>
        <w:rPr>
          <w:rFonts w:ascii="Arial" w:hAnsi="Arial" w:cs="Arial"/>
          <w:sz w:val="24"/>
          <w:szCs w:val="24"/>
        </w:rPr>
      </w:pPr>
    </w:p>
    <w:p w:rsidR="003C14A8" w:rsidRDefault="003C14A8" w:rsidP="003C14A8">
      <w:pPr>
        <w:spacing w:after="0" w:line="240" w:lineRule="auto"/>
        <w:jc w:val="both"/>
        <w:rPr>
          <w:rFonts w:ascii="Arial" w:hAnsi="Arial" w:cs="Arial"/>
          <w:sz w:val="24"/>
          <w:szCs w:val="24"/>
        </w:rPr>
      </w:pPr>
    </w:p>
    <w:p w:rsidR="003C14A8" w:rsidRDefault="003C14A8" w:rsidP="003C14A8">
      <w:pPr>
        <w:spacing w:after="0" w:line="240" w:lineRule="auto"/>
        <w:jc w:val="both"/>
        <w:rPr>
          <w:rFonts w:ascii="Arial" w:hAnsi="Arial" w:cs="Arial"/>
          <w:sz w:val="24"/>
          <w:szCs w:val="24"/>
        </w:rPr>
      </w:pPr>
    </w:p>
    <w:p w:rsidR="003C14A8" w:rsidRDefault="003C14A8" w:rsidP="003C14A8">
      <w:pPr>
        <w:spacing w:after="0" w:line="240" w:lineRule="auto"/>
        <w:jc w:val="both"/>
        <w:rPr>
          <w:rFonts w:ascii="Arial" w:hAnsi="Arial" w:cs="Arial"/>
          <w:sz w:val="24"/>
          <w:szCs w:val="24"/>
        </w:rPr>
      </w:pPr>
    </w:p>
    <w:p w:rsidR="003C14A8" w:rsidRDefault="003C14A8" w:rsidP="003C14A8">
      <w:pPr>
        <w:spacing w:after="0" w:line="240" w:lineRule="auto"/>
        <w:jc w:val="both"/>
        <w:rPr>
          <w:rFonts w:ascii="Arial" w:hAnsi="Arial" w:cs="Arial"/>
          <w:sz w:val="24"/>
          <w:szCs w:val="24"/>
        </w:rPr>
      </w:pPr>
    </w:p>
    <w:p w:rsidR="003C14A8" w:rsidRDefault="003C14A8" w:rsidP="003C14A8">
      <w:pPr>
        <w:spacing w:after="0" w:line="240" w:lineRule="auto"/>
        <w:jc w:val="both"/>
        <w:rPr>
          <w:rFonts w:ascii="Arial" w:hAnsi="Arial" w:cs="Arial"/>
          <w:sz w:val="24"/>
          <w:szCs w:val="24"/>
        </w:rPr>
      </w:pPr>
    </w:p>
    <w:p w:rsidR="003C14A8" w:rsidRDefault="003C14A8" w:rsidP="003C14A8">
      <w:pPr>
        <w:spacing w:after="0" w:line="240" w:lineRule="auto"/>
        <w:jc w:val="both"/>
        <w:rPr>
          <w:rFonts w:ascii="Arial" w:hAnsi="Arial" w:cs="Arial"/>
          <w:sz w:val="24"/>
          <w:szCs w:val="24"/>
        </w:rPr>
      </w:pPr>
    </w:p>
    <w:p w:rsidR="003C14A8" w:rsidRDefault="003C14A8" w:rsidP="003C14A8">
      <w:pPr>
        <w:spacing w:after="0" w:line="240" w:lineRule="auto"/>
        <w:jc w:val="both"/>
        <w:rPr>
          <w:rFonts w:ascii="Arial" w:hAnsi="Arial" w:cs="Arial"/>
          <w:sz w:val="24"/>
          <w:szCs w:val="24"/>
        </w:rPr>
      </w:pPr>
    </w:p>
    <w:p w:rsidR="003C14A8" w:rsidRDefault="003C14A8" w:rsidP="003C14A8">
      <w:pPr>
        <w:spacing w:after="0" w:line="240" w:lineRule="auto"/>
        <w:jc w:val="both"/>
        <w:rPr>
          <w:rFonts w:ascii="Arial" w:hAnsi="Arial" w:cs="Arial"/>
          <w:sz w:val="24"/>
          <w:szCs w:val="24"/>
        </w:rPr>
      </w:pPr>
    </w:p>
    <w:p w:rsidR="003C14A8" w:rsidRDefault="003C14A8" w:rsidP="003C14A8">
      <w:pPr>
        <w:spacing w:after="0" w:line="240" w:lineRule="auto"/>
        <w:ind w:left="5103"/>
        <w:jc w:val="center"/>
        <w:rPr>
          <w:rFonts w:ascii="Arial" w:hAnsi="Arial" w:cs="Arial"/>
          <w:b/>
          <w:sz w:val="24"/>
          <w:szCs w:val="24"/>
        </w:rPr>
      </w:pPr>
    </w:p>
    <w:p w:rsidR="003C14A8" w:rsidRDefault="003C14A8" w:rsidP="003C14A8">
      <w:pPr>
        <w:spacing w:after="0" w:line="240" w:lineRule="auto"/>
        <w:ind w:left="5103"/>
        <w:jc w:val="right"/>
        <w:rPr>
          <w:rFonts w:ascii="Arial" w:hAnsi="Arial" w:cs="Arial"/>
          <w:sz w:val="24"/>
          <w:szCs w:val="24"/>
        </w:rPr>
      </w:pPr>
      <w:r>
        <w:rPr>
          <w:rFonts w:ascii="Arial" w:hAnsi="Arial" w:cs="Arial"/>
          <w:sz w:val="24"/>
          <w:szCs w:val="24"/>
        </w:rPr>
        <w:t>Утвержден</w:t>
      </w:r>
    </w:p>
    <w:p w:rsidR="003C14A8" w:rsidRDefault="003C14A8" w:rsidP="003C14A8">
      <w:pPr>
        <w:spacing w:after="0" w:line="240" w:lineRule="auto"/>
        <w:ind w:left="5103"/>
        <w:jc w:val="right"/>
        <w:rPr>
          <w:rFonts w:ascii="Arial" w:hAnsi="Arial" w:cs="Arial"/>
          <w:sz w:val="24"/>
          <w:szCs w:val="24"/>
        </w:rPr>
      </w:pPr>
      <w:r>
        <w:rPr>
          <w:rFonts w:ascii="Arial" w:hAnsi="Arial" w:cs="Arial"/>
          <w:sz w:val="24"/>
          <w:szCs w:val="24"/>
        </w:rPr>
        <w:t>решением Собрания депутатов</w:t>
      </w:r>
    </w:p>
    <w:p w:rsidR="003C14A8" w:rsidRDefault="003C14A8" w:rsidP="003C14A8">
      <w:pPr>
        <w:tabs>
          <w:tab w:val="left" w:pos="-19357"/>
        </w:tabs>
        <w:spacing w:after="0" w:line="240" w:lineRule="auto"/>
        <w:ind w:left="5103"/>
        <w:jc w:val="right"/>
        <w:rPr>
          <w:rFonts w:ascii="Arial" w:hAnsi="Arial" w:cs="Arial"/>
          <w:sz w:val="24"/>
          <w:szCs w:val="24"/>
        </w:rPr>
      </w:pPr>
      <w:r>
        <w:rPr>
          <w:rFonts w:ascii="Arial" w:hAnsi="Arial" w:cs="Arial"/>
          <w:sz w:val="24"/>
          <w:szCs w:val="24"/>
        </w:rPr>
        <w:t>Нижнегридинского сельсовета</w:t>
      </w:r>
    </w:p>
    <w:p w:rsidR="003C14A8" w:rsidRDefault="003C14A8" w:rsidP="003C14A8">
      <w:pPr>
        <w:tabs>
          <w:tab w:val="left" w:pos="-19357"/>
        </w:tabs>
        <w:spacing w:after="0" w:line="240" w:lineRule="auto"/>
        <w:ind w:left="5103"/>
        <w:jc w:val="right"/>
        <w:rPr>
          <w:rFonts w:ascii="Arial" w:hAnsi="Arial" w:cs="Arial"/>
          <w:sz w:val="24"/>
          <w:szCs w:val="24"/>
        </w:rPr>
      </w:pPr>
      <w:r>
        <w:rPr>
          <w:rFonts w:ascii="Arial" w:hAnsi="Arial" w:cs="Arial"/>
          <w:sz w:val="24"/>
          <w:szCs w:val="24"/>
        </w:rPr>
        <w:t>Большесолдатского района</w:t>
      </w:r>
    </w:p>
    <w:p w:rsidR="003C14A8" w:rsidRDefault="003C14A8" w:rsidP="003C14A8">
      <w:pPr>
        <w:tabs>
          <w:tab w:val="left" w:pos="-19357"/>
        </w:tabs>
        <w:spacing w:after="0" w:line="240" w:lineRule="auto"/>
        <w:ind w:left="5103"/>
        <w:jc w:val="right"/>
        <w:rPr>
          <w:rFonts w:ascii="Arial" w:hAnsi="Arial" w:cs="Arial"/>
          <w:sz w:val="24"/>
          <w:szCs w:val="24"/>
        </w:rPr>
      </w:pPr>
      <w:r>
        <w:rPr>
          <w:rFonts w:ascii="Arial" w:hAnsi="Arial" w:cs="Arial"/>
          <w:sz w:val="24"/>
          <w:szCs w:val="24"/>
        </w:rPr>
        <w:t>Курской области</w:t>
      </w:r>
    </w:p>
    <w:p w:rsidR="003C14A8" w:rsidRDefault="003C14A8" w:rsidP="003C14A8">
      <w:pPr>
        <w:tabs>
          <w:tab w:val="left" w:pos="-18982"/>
        </w:tabs>
        <w:spacing w:after="0" w:line="240" w:lineRule="auto"/>
        <w:ind w:left="5103"/>
        <w:jc w:val="right"/>
        <w:rPr>
          <w:rFonts w:ascii="Arial" w:hAnsi="Arial" w:cs="Arial"/>
          <w:sz w:val="24"/>
          <w:szCs w:val="24"/>
        </w:rPr>
      </w:pPr>
      <w:r>
        <w:rPr>
          <w:rFonts w:ascii="Arial" w:hAnsi="Arial" w:cs="Arial"/>
          <w:sz w:val="24"/>
          <w:szCs w:val="24"/>
        </w:rPr>
        <w:t>от 2</w:t>
      </w:r>
      <w:r w:rsidR="00C04DFE">
        <w:rPr>
          <w:rFonts w:ascii="Arial" w:hAnsi="Arial" w:cs="Arial"/>
          <w:sz w:val="24"/>
          <w:szCs w:val="24"/>
        </w:rPr>
        <w:t>7</w:t>
      </w:r>
      <w:r>
        <w:rPr>
          <w:rFonts w:ascii="Arial" w:hAnsi="Arial" w:cs="Arial"/>
          <w:sz w:val="24"/>
          <w:szCs w:val="24"/>
        </w:rPr>
        <w:t xml:space="preserve"> марта 202</w:t>
      </w:r>
      <w:r w:rsidR="00C04DFE">
        <w:rPr>
          <w:rFonts w:ascii="Arial" w:hAnsi="Arial" w:cs="Arial"/>
          <w:sz w:val="24"/>
          <w:szCs w:val="24"/>
        </w:rPr>
        <w:t>3</w:t>
      </w:r>
      <w:r>
        <w:rPr>
          <w:rFonts w:ascii="Arial" w:hAnsi="Arial" w:cs="Arial"/>
          <w:sz w:val="24"/>
          <w:szCs w:val="24"/>
        </w:rPr>
        <w:t xml:space="preserve"> года № </w:t>
      </w:r>
      <w:r w:rsidR="00C04DFE">
        <w:rPr>
          <w:rFonts w:ascii="Arial" w:hAnsi="Arial" w:cs="Arial"/>
          <w:sz w:val="24"/>
          <w:szCs w:val="24"/>
        </w:rPr>
        <w:t>99</w:t>
      </w:r>
    </w:p>
    <w:p w:rsidR="003C14A8" w:rsidRDefault="003C14A8" w:rsidP="003C14A8">
      <w:pPr>
        <w:tabs>
          <w:tab w:val="left" w:pos="-18982"/>
        </w:tabs>
        <w:spacing w:after="0" w:line="240" w:lineRule="auto"/>
        <w:ind w:left="5103"/>
        <w:jc w:val="center"/>
        <w:rPr>
          <w:rFonts w:ascii="Arial" w:hAnsi="Arial" w:cs="Arial"/>
          <w:sz w:val="24"/>
          <w:szCs w:val="24"/>
        </w:rPr>
      </w:pPr>
    </w:p>
    <w:p w:rsidR="003C14A8" w:rsidRDefault="003C14A8" w:rsidP="003C14A8">
      <w:pPr>
        <w:tabs>
          <w:tab w:val="left" w:pos="-18982"/>
        </w:tabs>
        <w:spacing w:after="0" w:line="240" w:lineRule="auto"/>
        <w:ind w:left="5103"/>
        <w:jc w:val="center"/>
        <w:rPr>
          <w:rFonts w:ascii="Arial" w:hAnsi="Arial" w:cs="Arial"/>
          <w:sz w:val="24"/>
          <w:szCs w:val="24"/>
        </w:rPr>
      </w:pPr>
    </w:p>
    <w:p w:rsidR="003C14A8" w:rsidRDefault="003C14A8" w:rsidP="003C14A8">
      <w:pPr>
        <w:autoSpaceDE w:val="0"/>
        <w:spacing w:after="0" w:line="240" w:lineRule="auto"/>
        <w:jc w:val="center"/>
        <w:rPr>
          <w:rFonts w:ascii="Arial" w:hAnsi="Arial" w:cs="Arial"/>
          <w:b/>
          <w:sz w:val="24"/>
          <w:szCs w:val="24"/>
        </w:rPr>
      </w:pPr>
      <w:r>
        <w:rPr>
          <w:rFonts w:ascii="Arial" w:hAnsi="Arial" w:cs="Arial"/>
          <w:b/>
          <w:sz w:val="24"/>
          <w:szCs w:val="24"/>
        </w:rPr>
        <w:t>ПОРЯДОК</w:t>
      </w:r>
    </w:p>
    <w:p w:rsidR="003C14A8" w:rsidRDefault="003C14A8" w:rsidP="003C14A8">
      <w:pPr>
        <w:autoSpaceDE w:val="0"/>
        <w:spacing w:after="0" w:line="240" w:lineRule="auto"/>
        <w:jc w:val="center"/>
        <w:rPr>
          <w:rFonts w:ascii="Arial" w:hAnsi="Arial" w:cs="Arial"/>
          <w:b/>
          <w:sz w:val="24"/>
          <w:szCs w:val="24"/>
        </w:rPr>
      </w:pPr>
    </w:p>
    <w:p w:rsidR="003C14A8" w:rsidRDefault="003C14A8" w:rsidP="003C14A8">
      <w:pPr>
        <w:autoSpaceDE w:val="0"/>
        <w:spacing w:after="0" w:line="240" w:lineRule="auto"/>
        <w:jc w:val="center"/>
        <w:rPr>
          <w:rFonts w:ascii="Arial" w:hAnsi="Arial" w:cs="Arial"/>
          <w:b/>
          <w:sz w:val="24"/>
          <w:szCs w:val="24"/>
        </w:rPr>
      </w:pPr>
    </w:p>
    <w:p w:rsidR="003C14A8" w:rsidRDefault="003C14A8" w:rsidP="003C14A8">
      <w:pPr>
        <w:autoSpaceDE w:val="0"/>
        <w:spacing w:after="0" w:line="240" w:lineRule="auto"/>
        <w:jc w:val="both"/>
        <w:rPr>
          <w:rFonts w:ascii="Arial" w:hAnsi="Arial" w:cs="Arial"/>
          <w:sz w:val="24"/>
          <w:szCs w:val="24"/>
        </w:rPr>
      </w:pPr>
      <w:r>
        <w:rPr>
          <w:rFonts w:ascii="Arial" w:hAnsi="Arial" w:cs="Arial"/>
          <w:sz w:val="24"/>
          <w:szCs w:val="24"/>
        </w:rPr>
        <w:t>участия граждан в обсуждении проекта отчета об исполнении  бюджета Нижнегридинского сельсовета Большесолдатского района  Курской области за 202</w:t>
      </w:r>
      <w:r w:rsidR="00C04DFE">
        <w:rPr>
          <w:rFonts w:ascii="Arial" w:hAnsi="Arial" w:cs="Arial"/>
          <w:sz w:val="24"/>
          <w:szCs w:val="24"/>
        </w:rPr>
        <w:t>2</w:t>
      </w:r>
      <w:r>
        <w:rPr>
          <w:rFonts w:ascii="Arial" w:hAnsi="Arial" w:cs="Arial"/>
          <w:sz w:val="24"/>
          <w:szCs w:val="24"/>
        </w:rPr>
        <w:t xml:space="preserve"> год.</w:t>
      </w:r>
    </w:p>
    <w:p w:rsidR="003C14A8" w:rsidRDefault="003C14A8" w:rsidP="003C14A8">
      <w:pPr>
        <w:autoSpaceDE w:val="0"/>
        <w:spacing w:after="0" w:line="240" w:lineRule="auto"/>
        <w:ind w:firstLine="708"/>
        <w:jc w:val="both"/>
        <w:rPr>
          <w:rFonts w:ascii="Arial" w:hAnsi="Arial" w:cs="Arial"/>
          <w:sz w:val="24"/>
          <w:szCs w:val="24"/>
        </w:rPr>
      </w:pPr>
    </w:p>
    <w:p w:rsidR="003C14A8" w:rsidRDefault="003C14A8" w:rsidP="003C14A8">
      <w:pPr>
        <w:autoSpaceDE w:val="0"/>
        <w:spacing w:after="0" w:line="240" w:lineRule="auto"/>
        <w:ind w:firstLine="708"/>
        <w:jc w:val="both"/>
        <w:rPr>
          <w:rFonts w:ascii="Arial" w:hAnsi="Arial" w:cs="Arial"/>
          <w:sz w:val="24"/>
          <w:szCs w:val="24"/>
        </w:rPr>
      </w:pPr>
      <w:r>
        <w:rPr>
          <w:rFonts w:ascii="Arial" w:hAnsi="Arial" w:cs="Arial"/>
          <w:sz w:val="24"/>
          <w:szCs w:val="24"/>
        </w:rPr>
        <w:t>1.Настоящий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отчета исполнения бюджета Нижнегридинского сельсовета Большесолдатского района Курской области за 202</w:t>
      </w:r>
      <w:r w:rsidR="00C04DFE">
        <w:rPr>
          <w:rFonts w:ascii="Arial" w:hAnsi="Arial" w:cs="Arial"/>
          <w:sz w:val="24"/>
          <w:szCs w:val="24"/>
        </w:rPr>
        <w:t>2</w:t>
      </w:r>
      <w:r>
        <w:rPr>
          <w:rFonts w:ascii="Arial" w:hAnsi="Arial" w:cs="Arial"/>
          <w:sz w:val="24"/>
          <w:szCs w:val="24"/>
        </w:rPr>
        <w:t xml:space="preserve"> год.</w:t>
      </w:r>
    </w:p>
    <w:p w:rsidR="003C14A8" w:rsidRDefault="003C14A8" w:rsidP="003C14A8">
      <w:pPr>
        <w:autoSpaceDE w:val="0"/>
        <w:spacing w:after="0" w:line="240" w:lineRule="auto"/>
        <w:ind w:firstLine="708"/>
        <w:jc w:val="both"/>
        <w:rPr>
          <w:rFonts w:ascii="Arial" w:hAnsi="Arial" w:cs="Arial"/>
          <w:sz w:val="24"/>
          <w:szCs w:val="24"/>
        </w:rPr>
      </w:pPr>
    </w:p>
    <w:p w:rsidR="003C14A8" w:rsidRDefault="003C14A8" w:rsidP="003C14A8">
      <w:pPr>
        <w:autoSpaceDE w:val="0"/>
        <w:spacing w:after="0" w:line="240" w:lineRule="auto"/>
        <w:jc w:val="both"/>
        <w:rPr>
          <w:rFonts w:ascii="Arial" w:hAnsi="Arial" w:cs="Arial"/>
          <w:sz w:val="24"/>
          <w:szCs w:val="24"/>
        </w:rPr>
      </w:pPr>
      <w:r>
        <w:rPr>
          <w:rFonts w:ascii="Arial" w:hAnsi="Arial" w:cs="Arial"/>
          <w:sz w:val="24"/>
          <w:szCs w:val="24"/>
        </w:rPr>
        <w:t xml:space="preserve">          2. Обсуждение проекта отчета об исполнении бюджета Нижнегридинского сельсовета Большесолдатского района Курской области за 2021 год начинается со дня его официального обнародования, который обнародуется не позднее, чем за 30 дней до дня рассмотрения на заседании Собрания депутатов Нижнегридинского сельсовета Большесолдатского района Курской области проекта отчета об исполнении бюджета Нижнегридинского сельсовета Большесолдатского района Курской области за 202</w:t>
      </w:r>
      <w:r w:rsidR="00C04DFE">
        <w:rPr>
          <w:rFonts w:ascii="Arial" w:hAnsi="Arial" w:cs="Arial"/>
          <w:sz w:val="24"/>
          <w:szCs w:val="24"/>
        </w:rPr>
        <w:t>2</w:t>
      </w:r>
      <w:r>
        <w:rPr>
          <w:rFonts w:ascii="Arial" w:hAnsi="Arial" w:cs="Arial"/>
          <w:sz w:val="24"/>
          <w:szCs w:val="24"/>
        </w:rPr>
        <w:t xml:space="preserve"> год.</w:t>
      </w:r>
    </w:p>
    <w:p w:rsidR="003C14A8" w:rsidRDefault="003C14A8" w:rsidP="003C14A8">
      <w:pPr>
        <w:autoSpaceDE w:val="0"/>
        <w:spacing w:after="0" w:line="240" w:lineRule="auto"/>
        <w:ind w:firstLine="709"/>
        <w:jc w:val="both"/>
        <w:rPr>
          <w:rFonts w:ascii="Arial" w:hAnsi="Arial" w:cs="Arial"/>
          <w:sz w:val="24"/>
          <w:szCs w:val="24"/>
        </w:rPr>
      </w:pPr>
      <w:r>
        <w:rPr>
          <w:rFonts w:ascii="Arial" w:hAnsi="Arial" w:cs="Arial"/>
          <w:sz w:val="24"/>
          <w:szCs w:val="24"/>
        </w:rPr>
        <w:t>Период обсуждения составляет 20 дней со дня обнародования проекта отчета об исполнения бюджета Нижнегридинского сельсовета Большесолдатского района Курской области за 202</w:t>
      </w:r>
      <w:r w:rsidR="00C04DFE">
        <w:rPr>
          <w:rFonts w:ascii="Arial" w:hAnsi="Arial" w:cs="Arial"/>
          <w:sz w:val="24"/>
          <w:szCs w:val="24"/>
        </w:rPr>
        <w:t>2</w:t>
      </w:r>
      <w:r>
        <w:rPr>
          <w:rFonts w:ascii="Arial" w:hAnsi="Arial" w:cs="Arial"/>
          <w:sz w:val="24"/>
          <w:szCs w:val="24"/>
        </w:rPr>
        <w:t xml:space="preserve"> год.</w:t>
      </w:r>
    </w:p>
    <w:p w:rsidR="003C14A8" w:rsidRDefault="003C14A8" w:rsidP="003C14A8">
      <w:pPr>
        <w:autoSpaceDE w:val="0"/>
        <w:spacing w:after="0" w:line="240" w:lineRule="auto"/>
        <w:ind w:firstLine="708"/>
        <w:jc w:val="both"/>
        <w:rPr>
          <w:rFonts w:ascii="Arial" w:hAnsi="Arial" w:cs="Arial"/>
          <w:sz w:val="24"/>
          <w:szCs w:val="24"/>
        </w:rPr>
      </w:pPr>
      <w:r>
        <w:rPr>
          <w:rFonts w:ascii="Arial" w:hAnsi="Arial" w:cs="Arial"/>
          <w:sz w:val="24"/>
          <w:szCs w:val="24"/>
        </w:rPr>
        <w:t>3. Все предложения граждан по существу обсуждаемых вопросов направляются в комиссию по адресу: д. Нижнее Гридино Большесолдатский район Курская область, Администрация Нижнегридинского сельсовета.</w:t>
      </w:r>
    </w:p>
    <w:p w:rsidR="003C14A8" w:rsidRDefault="003C14A8" w:rsidP="003C14A8">
      <w:pPr>
        <w:autoSpaceDE w:val="0"/>
        <w:spacing w:after="0" w:line="240" w:lineRule="auto"/>
        <w:ind w:firstLine="708"/>
        <w:jc w:val="both"/>
        <w:rPr>
          <w:rFonts w:ascii="Arial" w:hAnsi="Arial" w:cs="Arial"/>
          <w:sz w:val="24"/>
          <w:szCs w:val="24"/>
        </w:rPr>
      </w:pPr>
      <w:r>
        <w:rPr>
          <w:rFonts w:ascii="Arial" w:hAnsi="Arial" w:cs="Arial"/>
          <w:sz w:val="24"/>
          <w:szCs w:val="24"/>
        </w:rPr>
        <w:t>4. Обсуждение гражданами проекта отчета об исполнении бюджета Нижнегридинского сельсовета Большесолдатского района Курской области за 2021 год  может проводиться также путем коллективных обсуждений, проводимых в организациях, на предприятиях, расположенных на территории Нижнегридинского сельсовета Большесолдатского района.</w:t>
      </w:r>
    </w:p>
    <w:p w:rsidR="003C14A8" w:rsidRDefault="003C14A8" w:rsidP="003C14A8">
      <w:pPr>
        <w:pStyle w:val="a3"/>
        <w:spacing w:after="0"/>
        <w:ind w:left="0" w:firstLine="709"/>
        <w:jc w:val="both"/>
        <w:rPr>
          <w:rFonts w:ascii="Arial" w:hAnsi="Arial" w:cs="Arial"/>
        </w:rPr>
      </w:pPr>
      <w:r>
        <w:rPr>
          <w:rFonts w:ascii="Arial" w:hAnsi="Arial" w:cs="Arial"/>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отчета исполнения бюджета Нижнегридинского сельсовета Большесолдатского района Курской области.</w:t>
      </w:r>
    </w:p>
    <w:p w:rsidR="003C14A8" w:rsidRDefault="003C14A8" w:rsidP="003C14A8">
      <w:pPr>
        <w:pStyle w:val="a3"/>
        <w:spacing w:after="0"/>
        <w:ind w:left="0" w:firstLine="709"/>
        <w:jc w:val="both"/>
        <w:rPr>
          <w:rFonts w:ascii="Arial" w:hAnsi="Arial" w:cs="Arial"/>
        </w:rPr>
      </w:pPr>
      <w:r>
        <w:rPr>
          <w:rFonts w:ascii="Arial" w:hAnsi="Arial" w:cs="Arial"/>
        </w:rPr>
        <w:t>5. Индивидуальные и коллективные предложения должны быть представлены в комиссию не позднее 18.00 часов последнего дня обсуждения.</w:t>
      </w:r>
    </w:p>
    <w:p w:rsidR="003C14A8" w:rsidRDefault="003C14A8" w:rsidP="003C14A8">
      <w:pPr>
        <w:pStyle w:val="a3"/>
        <w:spacing w:after="0"/>
        <w:ind w:left="0" w:firstLine="709"/>
        <w:jc w:val="both"/>
        <w:rPr>
          <w:rFonts w:ascii="Arial" w:hAnsi="Arial" w:cs="Arial"/>
        </w:rPr>
      </w:pPr>
    </w:p>
    <w:p w:rsidR="003C14A8" w:rsidRDefault="003C14A8" w:rsidP="003C14A8">
      <w:pPr>
        <w:pStyle w:val="a3"/>
        <w:spacing w:after="0"/>
        <w:ind w:left="0" w:firstLine="709"/>
        <w:jc w:val="both"/>
        <w:rPr>
          <w:rFonts w:ascii="Arial" w:hAnsi="Arial" w:cs="Arial"/>
        </w:rPr>
      </w:pPr>
    </w:p>
    <w:p w:rsidR="003C14A8" w:rsidRDefault="003C14A8" w:rsidP="003C14A8">
      <w:pPr>
        <w:pStyle w:val="a3"/>
        <w:spacing w:after="0"/>
        <w:ind w:left="0" w:firstLine="709"/>
        <w:jc w:val="both"/>
        <w:rPr>
          <w:rFonts w:ascii="Arial" w:hAnsi="Arial" w:cs="Arial"/>
        </w:rPr>
      </w:pPr>
    </w:p>
    <w:p w:rsidR="003C14A8" w:rsidRDefault="003C14A8" w:rsidP="003C14A8">
      <w:pPr>
        <w:pStyle w:val="a3"/>
        <w:spacing w:after="0"/>
        <w:ind w:left="0" w:firstLine="709"/>
        <w:jc w:val="both"/>
        <w:rPr>
          <w:rFonts w:ascii="Arial" w:hAnsi="Arial" w:cs="Arial"/>
        </w:rPr>
      </w:pPr>
    </w:p>
    <w:p w:rsidR="003C14A8" w:rsidRDefault="003C14A8" w:rsidP="003C14A8">
      <w:pPr>
        <w:pStyle w:val="a3"/>
        <w:spacing w:after="0"/>
        <w:ind w:left="0" w:firstLine="709"/>
        <w:jc w:val="both"/>
        <w:rPr>
          <w:rFonts w:ascii="Arial" w:hAnsi="Arial" w:cs="Arial"/>
        </w:rPr>
      </w:pPr>
    </w:p>
    <w:p w:rsidR="003C14A8" w:rsidRDefault="003C14A8" w:rsidP="003C14A8">
      <w:pPr>
        <w:spacing w:after="0" w:line="240" w:lineRule="auto"/>
        <w:rPr>
          <w:rFonts w:ascii="Arial" w:hAnsi="Arial" w:cs="Arial"/>
          <w:sz w:val="24"/>
          <w:szCs w:val="24"/>
        </w:rPr>
      </w:pPr>
    </w:p>
    <w:p w:rsidR="003C14A8" w:rsidRDefault="003C14A8" w:rsidP="003C14A8">
      <w:pPr>
        <w:spacing w:after="0" w:line="240" w:lineRule="auto"/>
        <w:ind w:left="5103"/>
        <w:jc w:val="right"/>
        <w:rPr>
          <w:rFonts w:ascii="Arial" w:hAnsi="Arial" w:cs="Arial"/>
          <w:sz w:val="24"/>
          <w:szCs w:val="24"/>
        </w:rPr>
      </w:pPr>
      <w:r>
        <w:rPr>
          <w:rFonts w:ascii="Arial" w:hAnsi="Arial" w:cs="Arial"/>
          <w:sz w:val="24"/>
          <w:szCs w:val="24"/>
        </w:rPr>
        <w:lastRenderedPageBreak/>
        <w:t>Утвержден</w:t>
      </w:r>
    </w:p>
    <w:p w:rsidR="003C14A8" w:rsidRDefault="003C14A8" w:rsidP="003C14A8">
      <w:pPr>
        <w:spacing w:after="0" w:line="240" w:lineRule="auto"/>
        <w:ind w:left="5103"/>
        <w:jc w:val="right"/>
        <w:rPr>
          <w:rFonts w:ascii="Arial" w:hAnsi="Arial" w:cs="Arial"/>
          <w:sz w:val="24"/>
          <w:szCs w:val="24"/>
        </w:rPr>
      </w:pPr>
      <w:r>
        <w:rPr>
          <w:rFonts w:ascii="Arial" w:hAnsi="Arial" w:cs="Arial"/>
          <w:sz w:val="24"/>
          <w:szCs w:val="24"/>
        </w:rPr>
        <w:t>решением Собрания депутатов</w:t>
      </w:r>
    </w:p>
    <w:p w:rsidR="003C14A8" w:rsidRDefault="003C14A8" w:rsidP="003C14A8">
      <w:pPr>
        <w:tabs>
          <w:tab w:val="left" w:pos="-19357"/>
        </w:tabs>
        <w:spacing w:after="0" w:line="240" w:lineRule="auto"/>
        <w:ind w:left="5103"/>
        <w:jc w:val="right"/>
        <w:rPr>
          <w:rFonts w:ascii="Arial" w:hAnsi="Arial" w:cs="Arial"/>
          <w:sz w:val="24"/>
          <w:szCs w:val="24"/>
        </w:rPr>
      </w:pPr>
      <w:r>
        <w:rPr>
          <w:rFonts w:ascii="Arial" w:hAnsi="Arial" w:cs="Arial"/>
          <w:sz w:val="24"/>
          <w:szCs w:val="24"/>
        </w:rPr>
        <w:t>Нижнегридинского сельсовета</w:t>
      </w:r>
    </w:p>
    <w:p w:rsidR="003C14A8" w:rsidRDefault="003C14A8" w:rsidP="003C14A8">
      <w:pPr>
        <w:tabs>
          <w:tab w:val="left" w:pos="-19357"/>
        </w:tabs>
        <w:spacing w:after="0" w:line="240" w:lineRule="auto"/>
        <w:ind w:left="5103"/>
        <w:jc w:val="right"/>
        <w:rPr>
          <w:rFonts w:ascii="Arial" w:hAnsi="Arial" w:cs="Arial"/>
          <w:sz w:val="24"/>
          <w:szCs w:val="24"/>
        </w:rPr>
      </w:pPr>
      <w:r>
        <w:rPr>
          <w:rFonts w:ascii="Arial" w:hAnsi="Arial" w:cs="Arial"/>
          <w:sz w:val="24"/>
          <w:szCs w:val="24"/>
        </w:rPr>
        <w:t>Большесолдатского района</w:t>
      </w:r>
    </w:p>
    <w:p w:rsidR="003C14A8" w:rsidRDefault="003C14A8" w:rsidP="003C14A8">
      <w:pPr>
        <w:tabs>
          <w:tab w:val="left" w:pos="-19357"/>
        </w:tabs>
        <w:spacing w:after="0" w:line="240" w:lineRule="auto"/>
        <w:ind w:left="5103"/>
        <w:jc w:val="right"/>
        <w:rPr>
          <w:rFonts w:ascii="Arial" w:hAnsi="Arial" w:cs="Arial"/>
          <w:sz w:val="24"/>
          <w:szCs w:val="24"/>
        </w:rPr>
      </w:pPr>
      <w:r>
        <w:rPr>
          <w:rFonts w:ascii="Arial" w:hAnsi="Arial" w:cs="Arial"/>
          <w:sz w:val="24"/>
          <w:szCs w:val="24"/>
        </w:rPr>
        <w:t>Курской области</w:t>
      </w:r>
    </w:p>
    <w:p w:rsidR="003C14A8" w:rsidRDefault="003C14A8" w:rsidP="003C14A8">
      <w:pPr>
        <w:tabs>
          <w:tab w:val="left" w:pos="-18982"/>
        </w:tabs>
        <w:spacing w:after="0" w:line="240" w:lineRule="auto"/>
        <w:ind w:left="5103"/>
        <w:jc w:val="right"/>
        <w:rPr>
          <w:rFonts w:ascii="Arial" w:hAnsi="Arial" w:cs="Arial"/>
          <w:sz w:val="24"/>
          <w:szCs w:val="24"/>
        </w:rPr>
      </w:pPr>
      <w:r>
        <w:rPr>
          <w:rFonts w:ascii="Arial" w:hAnsi="Arial" w:cs="Arial"/>
          <w:sz w:val="24"/>
          <w:szCs w:val="24"/>
        </w:rPr>
        <w:t>от 2</w:t>
      </w:r>
      <w:r w:rsidR="00C04DFE">
        <w:rPr>
          <w:rFonts w:ascii="Arial" w:hAnsi="Arial" w:cs="Arial"/>
          <w:sz w:val="24"/>
          <w:szCs w:val="24"/>
        </w:rPr>
        <w:t>7</w:t>
      </w:r>
      <w:r>
        <w:rPr>
          <w:rFonts w:ascii="Arial" w:hAnsi="Arial" w:cs="Arial"/>
          <w:sz w:val="24"/>
          <w:szCs w:val="24"/>
        </w:rPr>
        <w:t xml:space="preserve"> марта  202</w:t>
      </w:r>
      <w:r w:rsidR="00C04DFE">
        <w:rPr>
          <w:rFonts w:ascii="Arial" w:hAnsi="Arial" w:cs="Arial"/>
          <w:sz w:val="24"/>
          <w:szCs w:val="24"/>
        </w:rPr>
        <w:t>3</w:t>
      </w:r>
      <w:r>
        <w:rPr>
          <w:rFonts w:ascii="Arial" w:hAnsi="Arial" w:cs="Arial"/>
          <w:sz w:val="24"/>
          <w:szCs w:val="24"/>
        </w:rPr>
        <w:t xml:space="preserve"> года № </w:t>
      </w:r>
      <w:r w:rsidR="00C04DFE">
        <w:rPr>
          <w:rFonts w:ascii="Arial" w:hAnsi="Arial" w:cs="Arial"/>
          <w:sz w:val="24"/>
          <w:szCs w:val="24"/>
        </w:rPr>
        <w:t>99</w:t>
      </w:r>
    </w:p>
    <w:p w:rsidR="003C14A8" w:rsidRDefault="003C14A8" w:rsidP="003C14A8">
      <w:pPr>
        <w:autoSpaceDE w:val="0"/>
        <w:spacing w:after="0" w:line="240" w:lineRule="auto"/>
        <w:ind w:left="4248" w:firstLine="708"/>
        <w:rPr>
          <w:rFonts w:ascii="Arial" w:hAnsi="Arial" w:cs="Arial"/>
          <w:sz w:val="24"/>
          <w:szCs w:val="24"/>
        </w:rPr>
      </w:pPr>
    </w:p>
    <w:p w:rsidR="003C14A8" w:rsidRDefault="003C14A8" w:rsidP="003C14A8">
      <w:pPr>
        <w:autoSpaceDE w:val="0"/>
        <w:spacing w:after="0" w:line="240" w:lineRule="auto"/>
        <w:ind w:left="4248" w:firstLine="708"/>
        <w:rPr>
          <w:rFonts w:ascii="Arial" w:hAnsi="Arial" w:cs="Arial"/>
          <w:sz w:val="24"/>
          <w:szCs w:val="24"/>
        </w:rPr>
      </w:pPr>
    </w:p>
    <w:p w:rsidR="003C14A8" w:rsidRDefault="003C14A8" w:rsidP="003C14A8">
      <w:pPr>
        <w:autoSpaceDE w:val="0"/>
        <w:spacing w:after="0" w:line="240" w:lineRule="auto"/>
        <w:ind w:left="4248" w:firstLine="708"/>
        <w:rPr>
          <w:rFonts w:ascii="Arial" w:hAnsi="Arial" w:cs="Arial"/>
          <w:sz w:val="24"/>
          <w:szCs w:val="24"/>
        </w:rPr>
      </w:pPr>
    </w:p>
    <w:p w:rsidR="003C14A8" w:rsidRDefault="003C14A8" w:rsidP="003C14A8">
      <w:pPr>
        <w:autoSpaceDE w:val="0"/>
        <w:spacing w:after="0" w:line="240" w:lineRule="auto"/>
        <w:jc w:val="center"/>
        <w:rPr>
          <w:rFonts w:ascii="Arial" w:hAnsi="Arial" w:cs="Arial"/>
          <w:b/>
          <w:sz w:val="24"/>
          <w:szCs w:val="24"/>
        </w:rPr>
      </w:pPr>
      <w:r>
        <w:rPr>
          <w:rFonts w:ascii="Arial" w:hAnsi="Arial" w:cs="Arial"/>
          <w:b/>
          <w:sz w:val="24"/>
          <w:szCs w:val="24"/>
        </w:rPr>
        <w:t>ПОРЯДОК</w:t>
      </w:r>
    </w:p>
    <w:p w:rsidR="003C14A8" w:rsidRDefault="003C14A8" w:rsidP="003C14A8">
      <w:pPr>
        <w:autoSpaceDE w:val="0"/>
        <w:spacing w:after="0" w:line="240" w:lineRule="auto"/>
        <w:jc w:val="center"/>
        <w:rPr>
          <w:rFonts w:ascii="Arial" w:hAnsi="Arial" w:cs="Arial"/>
          <w:b/>
          <w:sz w:val="24"/>
          <w:szCs w:val="24"/>
        </w:rPr>
      </w:pPr>
    </w:p>
    <w:p w:rsidR="003C14A8" w:rsidRDefault="003C14A8" w:rsidP="003C14A8">
      <w:pPr>
        <w:autoSpaceDE w:val="0"/>
        <w:spacing w:after="0" w:line="240" w:lineRule="auto"/>
        <w:jc w:val="center"/>
        <w:rPr>
          <w:rFonts w:ascii="Arial" w:hAnsi="Arial" w:cs="Arial"/>
          <w:sz w:val="24"/>
          <w:szCs w:val="24"/>
        </w:rPr>
      </w:pPr>
      <w:r>
        <w:rPr>
          <w:rFonts w:ascii="Arial" w:hAnsi="Arial" w:cs="Arial"/>
          <w:sz w:val="24"/>
          <w:szCs w:val="24"/>
        </w:rPr>
        <w:t>учета предложений по проекту отчета об исполнении бюджета Нижнегридинского сельсовета Большесолдатского района Курской области</w:t>
      </w:r>
    </w:p>
    <w:p w:rsidR="003C14A8" w:rsidRDefault="003C14A8" w:rsidP="003C14A8">
      <w:pPr>
        <w:autoSpaceDE w:val="0"/>
        <w:spacing w:after="0" w:line="240" w:lineRule="auto"/>
        <w:jc w:val="center"/>
        <w:rPr>
          <w:rFonts w:ascii="Arial" w:hAnsi="Arial" w:cs="Arial"/>
          <w:sz w:val="24"/>
          <w:szCs w:val="24"/>
        </w:rPr>
      </w:pPr>
    </w:p>
    <w:p w:rsidR="003C14A8" w:rsidRDefault="003C14A8" w:rsidP="003C14A8">
      <w:pPr>
        <w:autoSpaceDE w:val="0"/>
        <w:spacing w:after="0" w:line="240" w:lineRule="auto"/>
        <w:jc w:val="center"/>
        <w:rPr>
          <w:rFonts w:ascii="Arial" w:hAnsi="Arial" w:cs="Arial"/>
          <w:sz w:val="24"/>
          <w:szCs w:val="24"/>
        </w:rPr>
      </w:pPr>
    </w:p>
    <w:p w:rsidR="003C14A8" w:rsidRDefault="003C14A8" w:rsidP="003C14A8">
      <w:pPr>
        <w:autoSpaceDE w:val="0"/>
        <w:spacing w:after="0" w:line="240" w:lineRule="auto"/>
        <w:ind w:firstLine="708"/>
        <w:jc w:val="both"/>
        <w:rPr>
          <w:rFonts w:ascii="Arial" w:hAnsi="Arial" w:cs="Arial"/>
          <w:sz w:val="24"/>
          <w:szCs w:val="24"/>
        </w:rPr>
      </w:pPr>
      <w:r>
        <w:rPr>
          <w:rFonts w:ascii="Arial" w:hAnsi="Arial" w:cs="Arial"/>
          <w:sz w:val="24"/>
          <w:szCs w:val="24"/>
        </w:rPr>
        <w:t>1. 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проекту Устава муниципального образования «Нижнегридинский сельсовет» Большесолдатского района Курской области (далее – проект Устава).</w:t>
      </w:r>
    </w:p>
    <w:p w:rsidR="003C14A8" w:rsidRDefault="003C14A8" w:rsidP="003C14A8">
      <w:pPr>
        <w:autoSpaceDE w:val="0"/>
        <w:spacing w:after="0" w:line="240" w:lineRule="auto"/>
        <w:ind w:firstLine="708"/>
        <w:jc w:val="both"/>
        <w:rPr>
          <w:rFonts w:ascii="Arial" w:hAnsi="Arial" w:cs="Arial"/>
          <w:sz w:val="24"/>
          <w:szCs w:val="24"/>
        </w:rPr>
      </w:pPr>
      <w:r>
        <w:rPr>
          <w:rFonts w:ascii="Arial" w:hAnsi="Arial" w:cs="Arial"/>
          <w:sz w:val="24"/>
          <w:szCs w:val="24"/>
        </w:rPr>
        <w:t>2. Предложения по проекту отчета об исполнении бюджета вносятся гражданами, проживающими на территории  Нижнегридинского сельсовета Большесолдатского района,  как  от  индивидуальных  авторов,  так  и коллективные.</w:t>
      </w:r>
    </w:p>
    <w:p w:rsidR="003C14A8" w:rsidRDefault="003C14A8" w:rsidP="003C14A8">
      <w:pPr>
        <w:autoSpaceDE w:val="0"/>
        <w:spacing w:after="0" w:line="240" w:lineRule="auto"/>
        <w:ind w:firstLine="708"/>
        <w:jc w:val="both"/>
        <w:rPr>
          <w:rFonts w:ascii="Arial" w:hAnsi="Arial" w:cs="Arial"/>
          <w:sz w:val="24"/>
          <w:szCs w:val="24"/>
        </w:rPr>
      </w:pPr>
      <w:r>
        <w:rPr>
          <w:rFonts w:ascii="Arial" w:hAnsi="Arial" w:cs="Arial"/>
          <w:sz w:val="24"/>
          <w:szCs w:val="24"/>
        </w:rPr>
        <w:t>3. Предложения по проекту отчета об  исполнении бюджета вносятся в комиссию в письменном виде по адресу: д. Нижнее Гридино Большесолдатский район Курская область, Администрация Нижнегридинского сельсовета и рассматриваются ею в соответствии с настоящим Порядком.</w:t>
      </w:r>
    </w:p>
    <w:p w:rsidR="003C14A8" w:rsidRDefault="003C14A8" w:rsidP="003C14A8">
      <w:pPr>
        <w:autoSpaceDE w:val="0"/>
        <w:spacing w:after="0" w:line="240" w:lineRule="auto"/>
        <w:ind w:firstLine="708"/>
        <w:jc w:val="both"/>
        <w:rPr>
          <w:rFonts w:ascii="Arial" w:hAnsi="Arial" w:cs="Arial"/>
          <w:sz w:val="24"/>
          <w:szCs w:val="24"/>
        </w:rPr>
      </w:pPr>
      <w:r>
        <w:rPr>
          <w:rFonts w:ascii="Arial" w:hAnsi="Arial" w:cs="Arial"/>
          <w:sz w:val="24"/>
          <w:szCs w:val="24"/>
        </w:rPr>
        <w:t xml:space="preserve">4. Предложения по проекту отчета об исполнении бюджета вносятся в комиссию в течение 20 дней со дня его официального обнародования. </w:t>
      </w:r>
    </w:p>
    <w:p w:rsidR="003C14A8" w:rsidRDefault="003C14A8" w:rsidP="003C14A8">
      <w:pPr>
        <w:autoSpaceDE w:val="0"/>
        <w:spacing w:after="0" w:line="240" w:lineRule="auto"/>
        <w:ind w:firstLine="708"/>
        <w:jc w:val="both"/>
        <w:rPr>
          <w:rFonts w:ascii="Arial" w:hAnsi="Arial" w:cs="Arial"/>
          <w:sz w:val="24"/>
          <w:szCs w:val="24"/>
        </w:rPr>
      </w:pPr>
      <w:r>
        <w:rPr>
          <w:rFonts w:ascii="Arial" w:hAnsi="Arial" w:cs="Arial"/>
          <w:sz w:val="24"/>
          <w:szCs w:val="24"/>
        </w:rPr>
        <w:t>5. Поступившие предложения регистрируются комиссией в день поступления.</w:t>
      </w:r>
    </w:p>
    <w:p w:rsidR="003C14A8" w:rsidRDefault="003C14A8" w:rsidP="003C14A8">
      <w:pPr>
        <w:autoSpaceDE w:val="0"/>
        <w:spacing w:after="0" w:line="240" w:lineRule="auto"/>
        <w:ind w:firstLine="708"/>
        <w:jc w:val="both"/>
        <w:rPr>
          <w:rFonts w:ascii="Arial" w:hAnsi="Arial" w:cs="Arial"/>
          <w:sz w:val="24"/>
          <w:szCs w:val="24"/>
        </w:rPr>
      </w:pPr>
      <w:r>
        <w:rPr>
          <w:rFonts w:ascii="Arial" w:hAnsi="Arial" w:cs="Arial"/>
          <w:sz w:val="24"/>
          <w:szCs w:val="24"/>
        </w:rPr>
        <w:t>6. Предложения по проекту отчета об исполнении бюджета, внесенные с нарушением положений и сроков, установленных настоящим Порядком, не рассматриваются.</w:t>
      </w:r>
    </w:p>
    <w:p w:rsidR="003C14A8" w:rsidRDefault="003C14A8" w:rsidP="003C14A8">
      <w:pPr>
        <w:pStyle w:val="a3"/>
        <w:spacing w:after="0"/>
        <w:ind w:left="0" w:firstLine="709"/>
        <w:jc w:val="both"/>
        <w:rPr>
          <w:rFonts w:ascii="Arial" w:hAnsi="Arial" w:cs="Arial"/>
        </w:rPr>
      </w:pPr>
      <w:r>
        <w:rPr>
          <w:rFonts w:ascii="Arial" w:hAnsi="Arial" w:cs="Arial"/>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Нижнегридинского сельсовета Большесолдатского района  в  течение   5  дней  со  дня завершения приема предложений.</w:t>
      </w:r>
    </w:p>
    <w:p w:rsidR="003C14A8" w:rsidRDefault="003C14A8" w:rsidP="003C14A8">
      <w:pPr>
        <w:autoSpaceDE w:val="0"/>
        <w:spacing w:after="0" w:line="240" w:lineRule="auto"/>
        <w:ind w:firstLine="708"/>
        <w:jc w:val="both"/>
        <w:rPr>
          <w:rFonts w:ascii="Arial" w:hAnsi="Arial" w:cs="Arial"/>
          <w:sz w:val="24"/>
          <w:szCs w:val="24"/>
        </w:rPr>
      </w:pPr>
      <w:r>
        <w:rPr>
          <w:rFonts w:ascii="Arial" w:hAnsi="Arial" w:cs="Arial"/>
          <w:sz w:val="24"/>
          <w:szCs w:val="24"/>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3C14A8" w:rsidRDefault="003C14A8" w:rsidP="003C14A8">
      <w:pPr>
        <w:autoSpaceDE w:val="0"/>
        <w:spacing w:after="0" w:line="240" w:lineRule="auto"/>
        <w:ind w:firstLine="708"/>
        <w:jc w:val="both"/>
        <w:rPr>
          <w:rFonts w:ascii="Arial" w:hAnsi="Arial" w:cs="Arial"/>
          <w:sz w:val="24"/>
          <w:szCs w:val="24"/>
        </w:rPr>
      </w:pPr>
    </w:p>
    <w:p w:rsidR="003C14A8" w:rsidRDefault="003C14A8" w:rsidP="003C14A8">
      <w:pPr>
        <w:autoSpaceDE w:val="0"/>
        <w:spacing w:after="0" w:line="240" w:lineRule="auto"/>
        <w:ind w:firstLine="708"/>
        <w:jc w:val="both"/>
        <w:rPr>
          <w:rFonts w:ascii="Arial" w:hAnsi="Arial" w:cs="Arial"/>
          <w:sz w:val="24"/>
          <w:szCs w:val="24"/>
        </w:rPr>
      </w:pPr>
    </w:p>
    <w:p w:rsidR="003C14A8" w:rsidRDefault="003C14A8" w:rsidP="003C14A8">
      <w:pPr>
        <w:autoSpaceDE w:val="0"/>
        <w:spacing w:after="0" w:line="240" w:lineRule="auto"/>
        <w:ind w:firstLine="708"/>
        <w:jc w:val="both"/>
        <w:rPr>
          <w:rFonts w:ascii="Arial" w:hAnsi="Arial" w:cs="Arial"/>
          <w:sz w:val="24"/>
          <w:szCs w:val="24"/>
        </w:rPr>
      </w:pPr>
    </w:p>
    <w:p w:rsidR="003C14A8" w:rsidRDefault="003C14A8" w:rsidP="003C14A8">
      <w:pPr>
        <w:autoSpaceDE w:val="0"/>
        <w:spacing w:after="0" w:line="240" w:lineRule="auto"/>
        <w:ind w:firstLine="708"/>
        <w:jc w:val="both"/>
        <w:rPr>
          <w:rFonts w:ascii="Arial" w:hAnsi="Arial" w:cs="Arial"/>
          <w:sz w:val="24"/>
          <w:szCs w:val="24"/>
        </w:rPr>
      </w:pPr>
    </w:p>
    <w:p w:rsidR="003C14A8" w:rsidRDefault="003C14A8" w:rsidP="003C14A8">
      <w:pPr>
        <w:autoSpaceDE w:val="0"/>
        <w:spacing w:after="0" w:line="240" w:lineRule="auto"/>
        <w:ind w:firstLine="708"/>
        <w:jc w:val="both"/>
        <w:rPr>
          <w:rFonts w:ascii="Arial" w:hAnsi="Arial" w:cs="Arial"/>
          <w:sz w:val="24"/>
          <w:szCs w:val="24"/>
        </w:rPr>
      </w:pPr>
    </w:p>
    <w:p w:rsidR="003C14A8" w:rsidRDefault="003C14A8" w:rsidP="003C14A8">
      <w:pPr>
        <w:autoSpaceDE w:val="0"/>
        <w:spacing w:after="0" w:line="240" w:lineRule="auto"/>
        <w:ind w:firstLine="708"/>
        <w:jc w:val="both"/>
        <w:rPr>
          <w:rFonts w:ascii="Arial" w:hAnsi="Arial" w:cs="Arial"/>
          <w:sz w:val="24"/>
          <w:szCs w:val="24"/>
        </w:rPr>
      </w:pPr>
    </w:p>
    <w:p w:rsidR="003C14A8" w:rsidRDefault="003C14A8" w:rsidP="003C14A8">
      <w:pPr>
        <w:autoSpaceDE w:val="0"/>
        <w:spacing w:after="0" w:line="240" w:lineRule="auto"/>
        <w:ind w:firstLine="708"/>
        <w:jc w:val="both"/>
        <w:rPr>
          <w:rFonts w:ascii="Arial" w:hAnsi="Arial" w:cs="Arial"/>
          <w:sz w:val="24"/>
          <w:szCs w:val="24"/>
        </w:rPr>
      </w:pPr>
    </w:p>
    <w:p w:rsidR="003C14A8" w:rsidRDefault="003C14A8" w:rsidP="003C14A8">
      <w:pPr>
        <w:spacing w:after="0" w:line="240" w:lineRule="auto"/>
        <w:rPr>
          <w:rFonts w:ascii="Arial" w:hAnsi="Arial" w:cs="Arial"/>
          <w:sz w:val="24"/>
          <w:szCs w:val="24"/>
        </w:rPr>
      </w:pPr>
    </w:p>
    <w:p w:rsidR="003C14A8" w:rsidRDefault="003C14A8" w:rsidP="003C14A8">
      <w:pPr>
        <w:spacing w:after="0" w:line="240" w:lineRule="auto"/>
        <w:ind w:left="5103"/>
        <w:jc w:val="right"/>
        <w:rPr>
          <w:rFonts w:ascii="Arial" w:hAnsi="Arial" w:cs="Arial"/>
          <w:sz w:val="24"/>
          <w:szCs w:val="24"/>
        </w:rPr>
      </w:pPr>
      <w:r>
        <w:rPr>
          <w:rFonts w:ascii="Arial" w:hAnsi="Arial" w:cs="Arial"/>
          <w:sz w:val="24"/>
          <w:szCs w:val="24"/>
        </w:rPr>
        <w:t>Утвержден</w:t>
      </w:r>
    </w:p>
    <w:p w:rsidR="003C14A8" w:rsidRDefault="003C14A8" w:rsidP="003C14A8">
      <w:pPr>
        <w:spacing w:after="0" w:line="240" w:lineRule="auto"/>
        <w:ind w:left="5103"/>
        <w:jc w:val="right"/>
        <w:rPr>
          <w:rFonts w:ascii="Arial" w:hAnsi="Arial" w:cs="Arial"/>
          <w:sz w:val="24"/>
          <w:szCs w:val="24"/>
        </w:rPr>
      </w:pPr>
      <w:r>
        <w:rPr>
          <w:rFonts w:ascii="Arial" w:hAnsi="Arial" w:cs="Arial"/>
          <w:sz w:val="24"/>
          <w:szCs w:val="24"/>
        </w:rPr>
        <w:t>решением Собрания депутатов</w:t>
      </w:r>
    </w:p>
    <w:p w:rsidR="003C14A8" w:rsidRDefault="003C14A8" w:rsidP="003C14A8">
      <w:pPr>
        <w:tabs>
          <w:tab w:val="left" w:pos="-19357"/>
        </w:tabs>
        <w:spacing w:after="0" w:line="240" w:lineRule="auto"/>
        <w:ind w:left="5103"/>
        <w:jc w:val="right"/>
        <w:rPr>
          <w:rFonts w:ascii="Arial" w:hAnsi="Arial" w:cs="Arial"/>
          <w:sz w:val="24"/>
          <w:szCs w:val="24"/>
        </w:rPr>
      </w:pPr>
      <w:r>
        <w:rPr>
          <w:rFonts w:ascii="Arial" w:hAnsi="Arial" w:cs="Arial"/>
          <w:sz w:val="24"/>
          <w:szCs w:val="24"/>
        </w:rPr>
        <w:t>Нижнегридинского сельсовета</w:t>
      </w:r>
    </w:p>
    <w:p w:rsidR="003C14A8" w:rsidRDefault="003C14A8" w:rsidP="003C14A8">
      <w:pPr>
        <w:tabs>
          <w:tab w:val="left" w:pos="-19357"/>
        </w:tabs>
        <w:spacing w:after="0" w:line="240" w:lineRule="auto"/>
        <w:ind w:left="5103"/>
        <w:jc w:val="right"/>
        <w:rPr>
          <w:rFonts w:ascii="Arial" w:hAnsi="Arial" w:cs="Arial"/>
          <w:sz w:val="24"/>
          <w:szCs w:val="24"/>
        </w:rPr>
      </w:pPr>
      <w:r>
        <w:rPr>
          <w:rFonts w:ascii="Arial" w:hAnsi="Arial" w:cs="Arial"/>
          <w:sz w:val="24"/>
          <w:szCs w:val="24"/>
        </w:rPr>
        <w:t>Большесолдатского района</w:t>
      </w:r>
    </w:p>
    <w:p w:rsidR="003C14A8" w:rsidRDefault="003C14A8" w:rsidP="003C14A8">
      <w:pPr>
        <w:tabs>
          <w:tab w:val="left" w:pos="-19357"/>
        </w:tabs>
        <w:spacing w:after="0" w:line="240" w:lineRule="auto"/>
        <w:ind w:left="5103"/>
        <w:jc w:val="right"/>
        <w:rPr>
          <w:rFonts w:ascii="Arial" w:hAnsi="Arial" w:cs="Arial"/>
          <w:sz w:val="24"/>
          <w:szCs w:val="24"/>
        </w:rPr>
      </w:pPr>
      <w:r>
        <w:rPr>
          <w:rFonts w:ascii="Arial" w:hAnsi="Arial" w:cs="Arial"/>
          <w:sz w:val="24"/>
          <w:szCs w:val="24"/>
        </w:rPr>
        <w:t>Курской области</w:t>
      </w:r>
    </w:p>
    <w:p w:rsidR="003C14A8" w:rsidRDefault="003C14A8" w:rsidP="003C14A8">
      <w:pPr>
        <w:tabs>
          <w:tab w:val="left" w:pos="-18982"/>
        </w:tabs>
        <w:spacing w:after="0" w:line="240" w:lineRule="auto"/>
        <w:ind w:left="5103"/>
        <w:jc w:val="right"/>
        <w:rPr>
          <w:rFonts w:ascii="Arial" w:hAnsi="Arial" w:cs="Arial"/>
          <w:sz w:val="24"/>
          <w:szCs w:val="24"/>
        </w:rPr>
      </w:pPr>
      <w:r>
        <w:rPr>
          <w:rFonts w:ascii="Arial" w:hAnsi="Arial" w:cs="Arial"/>
          <w:sz w:val="24"/>
          <w:szCs w:val="24"/>
        </w:rPr>
        <w:t>от 2</w:t>
      </w:r>
      <w:r w:rsidR="00C04DFE">
        <w:rPr>
          <w:rFonts w:ascii="Arial" w:hAnsi="Arial" w:cs="Arial"/>
          <w:sz w:val="24"/>
          <w:szCs w:val="24"/>
        </w:rPr>
        <w:t>7</w:t>
      </w:r>
      <w:r>
        <w:rPr>
          <w:rFonts w:ascii="Arial" w:hAnsi="Arial" w:cs="Arial"/>
          <w:sz w:val="24"/>
          <w:szCs w:val="24"/>
        </w:rPr>
        <w:t xml:space="preserve"> марта  202</w:t>
      </w:r>
      <w:r w:rsidR="00C04DFE">
        <w:rPr>
          <w:rFonts w:ascii="Arial" w:hAnsi="Arial" w:cs="Arial"/>
          <w:sz w:val="24"/>
          <w:szCs w:val="24"/>
        </w:rPr>
        <w:t>3</w:t>
      </w:r>
      <w:r>
        <w:rPr>
          <w:rFonts w:ascii="Arial" w:hAnsi="Arial" w:cs="Arial"/>
          <w:sz w:val="24"/>
          <w:szCs w:val="24"/>
        </w:rPr>
        <w:t xml:space="preserve"> года №</w:t>
      </w:r>
      <w:r w:rsidR="00C04DFE">
        <w:rPr>
          <w:rFonts w:ascii="Arial" w:hAnsi="Arial" w:cs="Arial"/>
          <w:sz w:val="24"/>
          <w:szCs w:val="24"/>
        </w:rPr>
        <w:t>99</w:t>
      </w:r>
    </w:p>
    <w:p w:rsidR="003C14A8" w:rsidRDefault="003C14A8" w:rsidP="003C14A8">
      <w:pPr>
        <w:tabs>
          <w:tab w:val="left" w:pos="-18982"/>
        </w:tabs>
        <w:spacing w:after="0" w:line="240" w:lineRule="auto"/>
        <w:ind w:left="5103"/>
        <w:jc w:val="center"/>
        <w:rPr>
          <w:rFonts w:ascii="Arial" w:hAnsi="Arial" w:cs="Arial"/>
          <w:sz w:val="24"/>
          <w:szCs w:val="24"/>
        </w:rPr>
      </w:pPr>
    </w:p>
    <w:p w:rsidR="003C14A8" w:rsidRDefault="003C14A8" w:rsidP="003C14A8">
      <w:pPr>
        <w:spacing w:after="0" w:line="240" w:lineRule="auto"/>
        <w:rPr>
          <w:rFonts w:ascii="Arial" w:hAnsi="Arial" w:cs="Arial"/>
          <w:sz w:val="24"/>
          <w:szCs w:val="24"/>
        </w:rPr>
      </w:pPr>
    </w:p>
    <w:p w:rsidR="003C14A8" w:rsidRDefault="003C14A8" w:rsidP="003C14A8">
      <w:pPr>
        <w:spacing w:after="0" w:line="240" w:lineRule="auto"/>
        <w:rPr>
          <w:rFonts w:ascii="Arial" w:hAnsi="Arial" w:cs="Arial"/>
          <w:sz w:val="24"/>
          <w:szCs w:val="24"/>
        </w:rPr>
      </w:pPr>
    </w:p>
    <w:p w:rsidR="003C14A8" w:rsidRDefault="003C14A8" w:rsidP="003C14A8">
      <w:pPr>
        <w:spacing w:after="0" w:line="240" w:lineRule="auto"/>
        <w:rPr>
          <w:rFonts w:ascii="Arial" w:hAnsi="Arial" w:cs="Arial"/>
          <w:sz w:val="24"/>
          <w:szCs w:val="24"/>
        </w:rPr>
      </w:pPr>
    </w:p>
    <w:p w:rsidR="003C14A8" w:rsidRDefault="003C14A8" w:rsidP="003C14A8">
      <w:pPr>
        <w:spacing w:after="0" w:line="240" w:lineRule="auto"/>
        <w:jc w:val="center"/>
        <w:rPr>
          <w:rFonts w:ascii="Arial" w:hAnsi="Arial" w:cs="Arial"/>
          <w:b/>
          <w:sz w:val="24"/>
          <w:szCs w:val="24"/>
        </w:rPr>
      </w:pPr>
      <w:r>
        <w:rPr>
          <w:rFonts w:ascii="Arial" w:hAnsi="Arial" w:cs="Arial"/>
          <w:b/>
          <w:sz w:val="24"/>
          <w:szCs w:val="24"/>
        </w:rPr>
        <w:t>СОСТАВ КОМИССИИ</w:t>
      </w:r>
    </w:p>
    <w:p w:rsidR="003C14A8" w:rsidRDefault="003C14A8" w:rsidP="003C14A8">
      <w:pPr>
        <w:spacing w:after="0" w:line="240" w:lineRule="auto"/>
        <w:jc w:val="center"/>
        <w:rPr>
          <w:rFonts w:ascii="Arial" w:hAnsi="Arial" w:cs="Arial"/>
          <w:b/>
          <w:sz w:val="24"/>
          <w:szCs w:val="24"/>
        </w:rPr>
      </w:pPr>
    </w:p>
    <w:p w:rsidR="003C14A8" w:rsidRDefault="003C14A8" w:rsidP="003C14A8">
      <w:pPr>
        <w:spacing w:after="0" w:line="240" w:lineRule="auto"/>
        <w:ind w:firstLine="709"/>
        <w:jc w:val="center"/>
        <w:rPr>
          <w:rFonts w:ascii="Arial" w:hAnsi="Arial" w:cs="Arial"/>
          <w:sz w:val="24"/>
          <w:szCs w:val="24"/>
        </w:rPr>
      </w:pPr>
      <w:r>
        <w:rPr>
          <w:rFonts w:ascii="Arial" w:hAnsi="Arial" w:cs="Arial"/>
          <w:sz w:val="24"/>
          <w:szCs w:val="24"/>
        </w:rPr>
        <w:t>по обсуждению проекта отчета об исполнении бюджета Нижнегридинского сельсовета Большесолдатского района Курской области</w:t>
      </w:r>
    </w:p>
    <w:p w:rsidR="003C14A8" w:rsidRDefault="003C14A8" w:rsidP="003C14A8">
      <w:pPr>
        <w:spacing w:after="0" w:line="240" w:lineRule="auto"/>
        <w:jc w:val="center"/>
        <w:rPr>
          <w:rFonts w:ascii="Arial" w:hAnsi="Arial" w:cs="Arial"/>
          <w:sz w:val="24"/>
          <w:szCs w:val="24"/>
        </w:rPr>
      </w:pPr>
    </w:p>
    <w:p w:rsidR="003C14A8" w:rsidRDefault="003C14A8" w:rsidP="003C14A8">
      <w:pPr>
        <w:spacing w:after="0" w:line="240" w:lineRule="auto"/>
        <w:rPr>
          <w:rFonts w:ascii="Arial" w:hAnsi="Arial" w:cs="Arial"/>
          <w:sz w:val="24"/>
          <w:szCs w:val="24"/>
        </w:rPr>
      </w:pPr>
    </w:p>
    <w:p w:rsidR="003C14A8" w:rsidRDefault="003C14A8" w:rsidP="003C14A8">
      <w:pPr>
        <w:spacing w:after="0" w:line="240" w:lineRule="auto"/>
        <w:rPr>
          <w:rFonts w:ascii="Arial" w:hAnsi="Arial" w:cs="Arial"/>
          <w:sz w:val="24"/>
          <w:szCs w:val="24"/>
        </w:rPr>
      </w:pPr>
    </w:p>
    <w:tbl>
      <w:tblPr>
        <w:tblW w:w="9825" w:type="dxa"/>
        <w:tblInd w:w="-40" w:type="dxa"/>
        <w:tblLayout w:type="fixed"/>
        <w:tblLook w:val="04A0" w:firstRow="1" w:lastRow="0" w:firstColumn="1" w:lastColumn="0" w:noHBand="0" w:noVBand="1"/>
      </w:tblPr>
      <w:tblGrid>
        <w:gridCol w:w="2088"/>
        <w:gridCol w:w="4542"/>
        <w:gridCol w:w="3195"/>
      </w:tblGrid>
      <w:tr w:rsidR="003C14A8" w:rsidTr="003C14A8">
        <w:tc>
          <w:tcPr>
            <w:tcW w:w="2088" w:type="dxa"/>
            <w:tcBorders>
              <w:top w:val="single" w:sz="4" w:space="0" w:color="000000"/>
              <w:left w:val="single" w:sz="4" w:space="0" w:color="000000"/>
              <w:bottom w:val="single" w:sz="4" w:space="0" w:color="000000"/>
              <w:right w:val="nil"/>
            </w:tcBorders>
            <w:hideMark/>
          </w:tcPr>
          <w:p w:rsidR="003C14A8" w:rsidRDefault="003C14A8">
            <w:pPr>
              <w:suppressAutoHyphens/>
              <w:autoSpaceDE w:val="0"/>
              <w:snapToGrid w:val="0"/>
              <w:spacing w:after="0" w:line="240" w:lineRule="auto"/>
              <w:jc w:val="center"/>
              <w:rPr>
                <w:rFonts w:ascii="Arial" w:hAnsi="Arial" w:cs="Arial"/>
                <w:color w:val="000000"/>
                <w:sz w:val="24"/>
                <w:szCs w:val="24"/>
                <w:lang w:eastAsia="ar-SA"/>
              </w:rPr>
            </w:pPr>
            <w:r>
              <w:rPr>
                <w:rFonts w:ascii="Arial" w:hAnsi="Arial" w:cs="Arial"/>
                <w:color w:val="000000"/>
                <w:sz w:val="24"/>
                <w:szCs w:val="24"/>
              </w:rPr>
              <w:t>Головатых Ирина Алексеевна</w:t>
            </w:r>
          </w:p>
        </w:tc>
        <w:tc>
          <w:tcPr>
            <w:tcW w:w="4541" w:type="dxa"/>
            <w:tcBorders>
              <w:top w:val="single" w:sz="4" w:space="0" w:color="000000"/>
              <w:left w:val="single" w:sz="4" w:space="0" w:color="000000"/>
              <w:bottom w:val="single" w:sz="4" w:space="0" w:color="000000"/>
              <w:right w:val="nil"/>
            </w:tcBorders>
            <w:hideMark/>
          </w:tcPr>
          <w:p w:rsidR="003C14A8" w:rsidRDefault="003C14A8">
            <w:pPr>
              <w:suppressAutoHyphens/>
              <w:autoSpaceDE w:val="0"/>
              <w:snapToGrid w:val="0"/>
              <w:spacing w:after="0" w:line="240" w:lineRule="auto"/>
              <w:jc w:val="center"/>
              <w:rPr>
                <w:rFonts w:ascii="Arial" w:hAnsi="Arial" w:cs="Arial"/>
                <w:color w:val="000000"/>
                <w:sz w:val="24"/>
                <w:szCs w:val="24"/>
                <w:lang w:eastAsia="ar-SA"/>
              </w:rPr>
            </w:pPr>
            <w:r>
              <w:rPr>
                <w:rFonts w:ascii="Arial" w:hAnsi="Arial" w:cs="Arial"/>
                <w:color w:val="000000"/>
                <w:sz w:val="24"/>
                <w:szCs w:val="24"/>
              </w:rPr>
              <w:t>Депутат Собрания депутатов Нижнегридинского сельсовета</w:t>
            </w:r>
          </w:p>
        </w:tc>
        <w:tc>
          <w:tcPr>
            <w:tcW w:w="3194" w:type="dxa"/>
            <w:tcBorders>
              <w:top w:val="single" w:sz="4" w:space="0" w:color="000000"/>
              <w:left w:val="single" w:sz="4" w:space="0" w:color="000000"/>
              <w:bottom w:val="single" w:sz="4" w:space="0" w:color="000000"/>
              <w:right w:val="single" w:sz="4" w:space="0" w:color="000000"/>
            </w:tcBorders>
          </w:tcPr>
          <w:p w:rsidR="003C14A8" w:rsidRDefault="003C14A8">
            <w:pPr>
              <w:autoSpaceDE w:val="0"/>
              <w:snapToGrid w:val="0"/>
              <w:spacing w:after="0" w:line="240" w:lineRule="auto"/>
              <w:jc w:val="both"/>
              <w:rPr>
                <w:rFonts w:ascii="Arial" w:hAnsi="Arial" w:cs="Arial"/>
                <w:color w:val="000000"/>
                <w:sz w:val="24"/>
                <w:szCs w:val="24"/>
                <w:lang w:eastAsia="ar-SA"/>
              </w:rPr>
            </w:pPr>
            <w:r>
              <w:rPr>
                <w:rFonts w:ascii="Arial" w:hAnsi="Arial" w:cs="Arial"/>
                <w:color w:val="000000"/>
                <w:sz w:val="24"/>
                <w:szCs w:val="24"/>
              </w:rPr>
              <w:t>Председатель комиссии</w:t>
            </w:r>
          </w:p>
          <w:p w:rsidR="003C14A8" w:rsidRDefault="003C14A8">
            <w:pPr>
              <w:suppressAutoHyphens/>
              <w:autoSpaceDE w:val="0"/>
              <w:spacing w:after="0" w:line="240" w:lineRule="auto"/>
              <w:jc w:val="both"/>
              <w:rPr>
                <w:rFonts w:ascii="Arial" w:hAnsi="Arial" w:cs="Arial"/>
                <w:color w:val="000000"/>
                <w:sz w:val="24"/>
                <w:szCs w:val="24"/>
                <w:lang w:eastAsia="ar-SA"/>
              </w:rPr>
            </w:pPr>
          </w:p>
        </w:tc>
      </w:tr>
      <w:tr w:rsidR="003C14A8" w:rsidTr="003C14A8">
        <w:tc>
          <w:tcPr>
            <w:tcW w:w="2088" w:type="dxa"/>
            <w:tcBorders>
              <w:top w:val="single" w:sz="4" w:space="0" w:color="000000"/>
              <w:left w:val="single" w:sz="4" w:space="0" w:color="000000"/>
              <w:bottom w:val="single" w:sz="4" w:space="0" w:color="000000"/>
              <w:right w:val="nil"/>
            </w:tcBorders>
            <w:hideMark/>
          </w:tcPr>
          <w:p w:rsidR="003C14A8" w:rsidRDefault="003C14A8">
            <w:pPr>
              <w:suppressAutoHyphens/>
              <w:autoSpaceDE w:val="0"/>
              <w:snapToGrid w:val="0"/>
              <w:spacing w:after="0" w:line="240" w:lineRule="auto"/>
              <w:jc w:val="center"/>
              <w:rPr>
                <w:rFonts w:ascii="Arial" w:hAnsi="Arial" w:cs="Arial"/>
                <w:color w:val="000000"/>
                <w:sz w:val="24"/>
                <w:szCs w:val="24"/>
                <w:lang w:eastAsia="ar-SA"/>
              </w:rPr>
            </w:pPr>
            <w:r>
              <w:rPr>
                <w:rFonts w:ascii="Arial" w:hAnsi="Arial" w:cs="Arial"/>
                <w:color w:val="000000"/>
                <w:sz w:val="24"/>
                <w:szCs w:val="24"/>
              </w:rPr>
              <w:t>Булгакова Галина Анатольевна</w:t>
            </w:r>
          </w:p>
        </w:tc>
        <w:tc>
          <w:tcPr>
            <w:tcW w:w="4541" w:type="dxa"/>
            <w:tcBorders>
              <w:top w:val="single" w:sz="4" w:space="0" w:color="000000"/>
              <w:left w:val="single" w:sz="4" w:space="0" w:color="000000"/>
              <w:bottom w:val="single" w:sz="4" w:space="0" w:color="000000"/>
              <w:right w:val="nil"/>
            </w:tcBorders>
            <w:hideMark/>
          </w:tcPr>
          <w:p w:rsidR="003C14A8" w:rsidRDefault="003C14A8">
            <w:pPr>
              <w:suppressAutoHyphens/>
              <w:autoSpaceDE w:val="0"/>
              <w:snapToGrid w:val="0"/>
              <w:spacing w:after="0" w:line="240" w:lineRule="auto"/>
              <w:jc w:val="center"/>
              <w:rPr>
                <w:rFonts w:ascii="Arial" w:hAnsi="Arial" w:cs="Arial"/>
                <w:color w:val="000000"/>
                <w:sz w:val="24"/>
                <w:szCs w:val="24"/>
                <w:lang w:eastAsia="ar-SA"/>
              </w:rPr>
            </w:pPr>
            <w:r>
              <w:rPr>
                <w:rFonts w:ascii="Arial" w:hAnsi="Arial" w:cs="Arial"/>
                <w:color w:val="000000"/>
                <w:sz w:val="24"/>
                <w:szCs w:val="24"/>
              </w:rPr>
              <w:t>Депутат Собрания депутатов Нижнегридинского сельсовета</w:t>
            </w:r>
          </w:p>
        </w:tc>
        <w:tc>
          <w:tcPr>
            <w:tcW w:w="3194" w:type="dxa"/>
            <w:tcBorders>
              <w:top w:val="single" w:sz="4" w:space="0" w:color="000000"/>
              <w:left w:val="single" w:sz="4" w:space="0" w:color="000000"/>
              <w:bottom w:val="single" w:sz="4" w:space="0" w:color="000000"/>
              <w:right w:val="single" w:sz="4" w:space="0" w:color="000000"/>
            </w:tcBorders>
          </w:tcPr>
          <w:p w:rsidR="003C14A8" w:rsidRDefault="003C14A8">
            <w:pPr>
              <w:autoSpaceDE w:val="0"/>
              <w:snapToGrid w:val="0"/>
              <w:spacing w:after="0" w:line="240" w:lineRule="auto"/>
              <w:jc w:val="both"/>
              <w:rPr>
                <w:rFonts w:ascii="Arial" w:hAnsi="Arial" w:cs="Arial"/>
                <w:color w:val="000000"/>
                <w:sz w:val="24"/>
                <w:szCs w:val="24"/>
                <w:lang w:eastAsia="ar-SA"/>
              </w:rPr>
            </w:pPr>
            <w:r>
              <w:rPr>
                <w:rFonts w:ascii="Arial" w:hAnsi="Arial" w:cs="Arial"/>
                <w:color w:val="000000"/>
                <w:sz w:val="24"/>
                <w:szCs w:val="24"/>
              </w:rPr>
              <w:t>Секретарь комиссии</w:t>
            </w:r>
          </w:p>
          <w:p w:rsidR="003C14A8" w:rsidRDefault="003C14A8">
            <w:pPr>
              <w:suppressAutoHyphens/>
              <w:autoSpaceDE w:val="0"/>
              <w:spacing w:after="0" w:line="240" w:lineRule="auto"/>
              <w:jc w:val="both"/>
              <w:rPr>
                <w:rFonts w:ascii="Arial" w:hAnsi="Arial" w:cs="Arial"/>
                <w:color w:val="000000"/>
                <w:sz w:val="24"/>
                <w:szCs w:val="24"/>
                <w:lang w:eastAsia="ar-SA"/>
              </w:rPr>
            </w:pPr>
          </w:p>
        </w:tc>
      </w:tr>
      <w:tr w:rsidR="003C14A8" w:rsidTr="003C14A8">
        <w:tc>
          <w:tcPr>
            <w:tcW w:w="2088" w:type="dxa"/>
            <w:tcBorders>
              <w:top w:val="single" w:sz="4" w:space="0" w:color="000000"/>
              <w:left w:val="single" w:sz="4" w:space="0" w:color="000000"/>
              <w:bottom w:val="single" w:sz="4" w:space="0" w:color="000000"/>
              <w:right w:val="nil"/>
            </w:tcBorders>
            <w:hideMark/>
          </w:tcPr>
          <w:p w:rsidR="003C14A8" w:rsidRDefault="003C14A8">
            <w:pPr>
              <w:suppressAutoHyphens/>
              <w:autoSpaceDE w:val="0"/>
              <w:snapToGrid w:val="0"/>
              <w:spacing w:after="0" w:line="240" w:lineRule="auto"/>
              <w:jc w:val="center"/>
              <w:rPr>
                <w:rFonts w:ascii="Arial" w:hAnsi="Arial" w:cs="Arial"/>
                <w:color w:val="000000"/>
                <w:sz w:val="24"/>
                <w:szCs w:val="24"/>
                <w:lang w:eastAsia="ar-SA"/>
              </w:rPr>
            </w:pPr>
            <w:r>
              <w:rPr>
                <w:rFonts w:ascii="Arial" w:hAnsi="Arial" w:cs="Arial"/>
                <w:color w:val="000000"/>
                <w:sz w:val="24"/>
                <w:szCs w:val="24"/>
              </w:rPr>
              <w:t>Гридина Татьяна Ивановна</w:t>
            </w:r>
          </w:p>
        </w:tc>
        <w:tc>
          <w:tcPr>
            <w:tcW w:w="4541" w:type="dxa"/>
            <w:tcBorders>
              <w:top w:val="single" w:sz="4" w:space="0" w:color="000000"/>
              <w:left w:val="single" w:sz="4" w:space="0" w:color="000000"/>
              <w:bottom w:val="single" w:sz="4" w:space="0" w:color="000000"/>
              <w:right w:val="nil"/>
            </w:tcBorders>
            <w:hideMark/>
          </w:tcPr>
          <w:p w:rsidR="003C14A8" w:rsidRDefault="003C14A8">
            <w:pPr>
              <w:suppressAutoHyphens/>
              <w:autoSpaceDE w:val="0"/>
              <w:snapToGrid w:val="0"/>
              <w:spacing w:after="0" w:line="240" w:lineRule="auto"/>
              <w:jc w:val="center"/>
              <w:rPr>
                <w:rFonts w:ascii="Arial" w:hAnsi="Arial" w:cs="Arial"/>
                <w:color w:val="000000"/>
                <w:sz w:val="24"/>
                <w:szCs w:val="24"/>
                <w:lang w:eastAsia="ar-SA"/>
              </w:rPr>
            </w:pPr>
            <w:r>
              <w:rPr>
                <w:rFonts w:ascii="Arial" w:hAnsi="Arial" w:cs="Arial"/>
                <w:color w:val="000000"/>
                <w:sz w:val="24"/>
                <w:szCs w:val="24"/>
              </w:rPr>
              <w:t>Депутат Собрания депутатов Нижнегридинского сельсовета</w:t>
            </w:r>
          </w:p>
        </w:tc>
        <w:tc>
          <w:tcPr>
            <w:tcW w:w="3194" w:type="dxa"/>
            <w:tcBorders>
              <w:top w:val="single" w:sz="4" w:space="0" w:color="000000"/>
              <w:left w:val="single" w:sz="4" w:space="0" w:color="000000"/>
              <w:bottom w:val="single" w:sz="4" w:space="0" w:color="000000"/>
              <w:right w:val="single" w:sz="4" w:space="0" w:color="000000"/>
            </w:tcBorders>
            <w:hideMark/>
          </w:tcPr>
          <w:p w:rsidR="003C14A8" w:rsidRDefault="003C14A8">
            <w:pPr>
              <w:suppressAutoHyphens/>
              <w:autoSpaceDE w:val="0"/>
              <w:snapToGrid w:val="0"/>
              <w:spacing w:after="0" w:line="240" w:lineRule="auto"/>
              <w:jc w:val="both"/>
              <w:rPr>
                <w:rFonts w:ascii="Arial" w:hAnsi="Arial" w:cs="Arial"/>
                <w:color w:val="000000"/>
                <w:sz w:val="24"/>
                <w:szCs w:val="24"/>
                <w:lang w:eastAsia="ar-SA"/>
              </w:rPr>
            </w:pPr>
            <w:r>
              <w:rPr>
                <w:rFonts w:ascii="Arial" w:hAnsi="Arial" w:cs="Arial"/>
                <w:color w:val="000000"/>
                <w:sz w:val="24"/>
                <w:szCs w:val="24"/>
              </w:rPr>
              <w:t>Член комиссии</w:t>
            </w:r>
          </w:p>
        </w:tc>
      </w:tr>
      <w:tr w:rsidR="003C14A8" w:rsidTr="003C14A8">
        <w:trPr>
          <w:trHeight w:val="898"/>
        </w:trPr>
        <w:tc>
          <w:tcPr>
            <w:tcW w:w="2088" w:type="dxa"/>
            <w:tcBorders>
              <w:top w:val="single" w:sz="4" w:space="0" w:color="000000"/>
              <w:left w:val="single" w:sz="4" w:space="0" w:color="000000"/>
              <w:bottom w:val="single" w:sz="4" w:space="0" w:color="000000"/>
              <w:right w:val="nil"/>
            </w:tcBorders>
            <w:hideMark/>
          </w:tcPr>
          <w:p w:rsidR="003C14A8" w:rsidRDefault="003C14A8">
            <w:pPr>
              <w:suppressAutoHyphens/>
              <w:autoSpaceDE w:val="0"/>
              <w:snapToGrid w:val="0"/>
              <w:spacing w:after="0" w:line="240" w:lineRule="auto"/>
              <w:jc w:val="center"/>
              <w:rPr>
                <w:rFonts w:ascii="Arial" w:hAnsi="Arial" w:cs="Arial"/>
                <w:color w:val="000000"/>
                <w:sz w:val="24"/>
                <w:szCs w:val="24"/>
                <w:lang w:eastAsia="ar-SA"/>
              </w:rPr>
            </w:pPr>
            <w:r>
              <w:rPr>
                <w:rFonts w:ascii="Arial" w:hAnsi="Arial" w:cs="Arial"/>
                <w:color w:val="000000"/>
                <w:sz w:val="24"/>
                <w:szCs w:val="24"/>
              </w:rPr>
              <w:t>Капустина    Светлана  Ивановна</w:t>
            </w:r>
          </w:p>
        </w:tc>
        <w:tc>
          <w:tcPr>
            <w:tcW w:w="4541" w:type="dxa"/>
            <w:tcBorders>
              <w:top w:val="single" w:sz="4" w:space="0" w:color="000000"/>
              <w:left w:val="single" w:sz="4" w:space="0" w:color="000000"/>
              <w:bottom w:val="single" w:sz="4" w:space="0" w:color="000000"/>
              <w:right w:val="nil"/>
            </w:tcBorders>
            <w:hideMark/>
          </w:tcPr>
          <w:p w:rsidR="00C04DFE" w:rsidRPr="00C04DFE" w:rsidRDefault="00C04DFE" w:rsidP="00C04DFE">
            <w:pPr>
              <w:spacing w:line="240" w:lineRule="atLeast"/>
              <w:contextualSpacing/>
              <w:rPr>
                <w:rFonts w:ascii="Arial" w:hAnsi="Arial" w:cs="Arial"/>
                <w:sz w:val="24"/>
                <w:szCs w:val="24"/>
              </w:rPr>
            </w:pPr>
            <w:r w:rsidRPr="00C04DFE">
              <w:rPr>
                <w:rFonts w:ascii="Arial" w:hAnsi="Arial" w:cs="Arial"/>
                <w:color w:val="333333"/>
                <w:sz w:val="24"/>
                <w:szCs w:val="24"/>
              </w:rPr>
              <w:t>Заведующая Нижнегридинский СДК- филиал МКУК " РДНТ"</w:t>
            </w:r>
          </w:p>
          <w:p w:rsidR="003C14A8" w:rsidRDefault="003C14A8">
            <w:pPr>
              <w:suppressAutoHyphens/>
              <w:autoSpaceDE w:val="0"/>
              <w:snapToGrid w:val="0"/>
              <w:spacing w:after="0" w:line="240" w:lineRule="auto"/>
              <w:jc w:val="center"/>
              <w:rPr>
                <w:rFonts w:ascii="Arial" w:hAnsi="Arial" w:cs="Arial"/>
                <w:color w:val="000000"/>
                <w:sz w:val="24"/>
                <w:szCs w:val="24"/>
                <w:lang w:eastAsia="ar-SA"/>
              </w:rPr>
            </w:pPr>
          </w:p>
        </w:tc>
        <w:tc>
          <w:tcPr>
            <w:tcW w:w="3194" w:type="dxa"/>
            <w:tcBorders>
              <w:top w:val="single" w:sz="4" w:space="0" w:color="000000"/>
              <w:left w:val="single" w:sz="4" w:space="0" w:color="000000"/>
              <w:bottom w:val="single" w:sz="4" w:space="0" w:color="000000"/>
              <w:right w:val="single" w:sz="4" w:space="0" w:color="000000"/>
            </w:tcBorders>
            <w:hideMark/>
          </w:tcPr>
          <w:p w:rsidR="003C14A8" w:rsidRDefault="003C14A8">
            <w:pPr>
              <w:suppressAutoHyphens/>
              <w:autoSpaceDE w:val="0"/>
              <w:snapToGrid w:val="0"/>
              <w:spacing w:after="0" w:line="240" w:lineRule="auto"/>
              <w:jc w:val="both"/>
              <w:rPr>
                <w:rFonts w:ascii="Arial" w:hAnsi="Arial" w:cs="Arial"/>
                <w:color w:val="000000"/>
                <w:sz w:val="24"/>
                <w:szCs w:val="24"/>
                <w:lang w:eastAsia="ar-SA"/>
              </w:rPr>
            </w:pPr>
            <w:r>
              <w:rPr>
                <w:rFonts w:ascii="Arial" w:hAnsi="Arial" w:cs="Arial"/>
                <w:color w:val="000000"/>
                <w:sz w:val="24"/>
                <w:szCs w:val="24"/>
              </w:rPr>
              <w:t>Член комиссии</w:t>
            </w:r>
          </w:p>
        </w:tc>
      </w:tr>
      <w:tr w:rsidR="003C14A8" w:rsidTr="003C14A8">
        <w:tc>
          <w:tcPr>
            <w:tcW w:w="2088" w:type="dxa"/>
            <w:tcBorders>
              <w:top w:val="nil"/>
              <w:left w:val="single" w:sz="4" w:space="0" w:color="000000"/>
              <w:bottom w:val="single" w:sz="4" w:space="0" w:color="000000"/>
              <w:right w:val="nil"/>
            </w:tcBorders>
            <w:hideMark/>
          </w:tcPr>
          <w:p w:rsidR="003C14A8" w:rsidRDefault="003C14A8">
            <w:pPr>
              <w:autoSpaceDE w:val="0"/>
              <w:snapToGrid w:val="0"/>
              <w:spacing w:after="0" w:line="240" w:lineRule="auto"/>
              <w:jc w:val="center"/>
              <w:rPr>
                <w:rFonts w:ascii="Arial" w:hAnsi="Arial" w:cs="Arial"/>
                <w:color w:val="000000"/>
                <w:sz w:val="24"/>
                <w:szCs w:val="24"/>
                <w:lang w:eastAsia="ar-SA"/>
              </w:rPr>
            </w:pPr>
            <w:r>
              <w:rPr>
                <w:rFonts w:ascii="Arial" w:hAnsi="Arial" w:cs="Arial"/>
                <w:color w:val="000000"/>
                <w:sz w:val="24"/>
                <w:szCs w:val="24"/>
              </w:rPr>
              <w:t xml:space="preserve">Локтионова </w:t>
            </w:r>
          </w:p>
          <w:p w:rsidR="003C14A8" w:rsidRDefault="003C14A8">
            <w:pPr>
              <w:suppressAutoHyphens/>
              <w:autoSpaceDE w:val="0"/>
              <w:snapToGrid w:val="0"/>
              <w:spacing w:after="0" w:line="240" w:lineRule="auto"/>
              <w:jc w:val="center"/>
              <w:rPr>
                <w:rFonts w:ascii="Arial" w:hAnsi="Arial" w:cs="Arial"/>
                <w:color w:val="000000"/>
                <w:sz w:val="24"/>
                <w:szCs w:val="24"/>
                <w:lang w:eastAsia="ar-SA"/>
              </w:rPr>
            </w:pPr>
            <w:r>
              <w:rPr>
                <w:rFonts w:ascii="Arial" w:hAnsi="Arial" w:cs="Arial"/>
                <w:color w:val="000000"/>
                <w:sz w:val="24"/>
                <w:szCs w:val="24"/>
              </w:rPr>
              <w:t>Татьяна Ивановна</w:t>
            </w:r>
          </w:p>
        </w:tc>
        <w:tc>
          <w:tcPr>
            <w:tcW w:w="4541" w:type="dxa"/>
            <w:tcBorders>
              <w:top w:val="nil"/>
              <w:left w:val="single" w:sz="4" w:space="0" w:color="000000"/>
              <w:bottom w:val="single" w:sz="4" w:space="0" w:color="000000"/>
              <w:right w:val="nil"/>
            </w:tcBorders>
            <w:hideMark/>
          </w:tcPr>
          <w:p w:rsidR="003C14A8" w:rsidRDefault="003C14A8">
            <w:pPr>
              <w:suppressAutoHyphens/>
              <w:autoSpaceDE w:val="0"/>
              <w:snapToGrid w:val="0"/>
              <w:spacing w:after="0" w:line="240" w:lineRule="auto"/>
              <w:jc w:val="center"/>
              <w:rPr>
                <w:rFonts w:ascii="Arial" w:hAnsi="Arial" w:cs="Arial"/>
                <w:color w:val="000000"/>
                <w:sz w:val="24"/>
                <w:szCs w:val="24"/>
                <w:lang w:eastAsia="ar-SA"/>
              </w:rPr>
            </w:pPr>
            <w:r>
              <w:rPr>
                <w:rFonts w:ascii="Arial" w:hAnsi="Arial" w:cs="Arial"/>
                <w:color w:val="000000"/>
                <w:sz w:val="24"/>
                <w:szCs w:val="24"/>
              </w:rPr>
              <w:t>Депутат Собрания депутатов Нижнегридинского сельсовета</w:t>
            </w:r>
          </w:p>
        </w:tc>
        <w:tc>
          <w:tcPr>
            <w:tcW w:w="3194" w:type="dxa"/>
            <w:tcBorders>
              <w:top w:val="nil"/>
              <w:left w:val="single" w:sz="4" w:space="0" w:color="000000"/>
              <w:bottom w:val="single" w:sz="4" w:space="0" w:color="000000"/>
              <w:right w:val="single" w:sz="4" w:space="0" w:color="000000"/>
            </w:tcBorders>
            <w:hideMark/>
          </w:tcPr>
          <w:p w:rsidR="003C14A8" w:rsidRDefault="003C14A8">
            <w:pPr>
              <w:suppressAutoHyphens/>
              <w:autoSpaceDE w:val="0"/>
              <w:snapToGrid w:val="0"/>
              <w:spacing w:after="0" w:line="240" w:lineRule="auto"/>
              <w:jc w:val="both"/>
              <w:rPr>
                <w:rFonts w:ascii="Arial" w:hAnsi="Arial" w:cs="Arial"/>
                <w:color w:val="000000"/>
                <w:sz w:val="24"/>
                <w:szCs w:val="24"/>
                <w:lang w:eastAsia="ar-SA"/>
              </w:rPr>
            </w:pPr>
            <w:r>
              <w:rPr>
                <w:rFonts w:ascii="Arial" w:hAnsi="Arial" w:cs="Arial"/>
                <w:color w:val="000000"/>
                <w:sz w:val="24"/>
                <w:szCs w:val="24"/>
              </w:rPr>
              <w:t>Член комиссии</w:t>
            </w:r>
          </w:p>
        </w:tc>
      </w:tr>
    </w:tbl>
    <w:p w:rsidR="003C14A8" w:rsidRDefault="003C14A8" w:rsidP="003C14A8">
      <w:pPr>
        <w:spacing w:after="0" w:line="240" w:lineRule="auto"/>
        <w:rPr>
          <w:rFonts w:ascii="Arial" w:hAnsi="Arial" w:cs="Arial"/>
          <w:sz w:val="24"/>
          <w:szCs w:val="24"/>
          <w:lang w:eastAsia="ar-SA"/>
        </w:rPr>
      </w:pPr>
    </w:p>
    <w:p w:rsidR="009B1B27" w:rsidRDefault="009B1B27"/>
    <w:sectPr w:rsidR="009B1B27" w:rsidSect="00F65C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8C867C7"/>
    <w:multiLevelType w:val="multilevel"/>
    <w:tmpl w:val="25DA8B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98537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3754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C14A8"/>
    <w:rsid w:val="003C14A8"/>
    <w:rsid w:val="009B1B27"/>
    <w:rsid w:val="00A941D6"/>
    <w:rsid w:val="00C04DFE"/>
    <w:rsid w:val="00F65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9F684"/>
  <w15:docId w15:val="{88EF0558-9D19-4BCD-BFF4-7723ABE0A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CD7"/>
  </w:style>
  <w:style w:type="paragraph" w:styleId="1">
    <w:name w:val="heading 1"/>
    <w:basedOn w:val="a"/>
    <w:next w:val="a"/>
    <w:link w:val="10"/>
    <w:qFormat/>
    <w:rsid w:val="003C14A8"/>
    <w:pPr>
      <w:keepNext/>
      <w:widowControl w:val="0"/>
      <w:tabs>
        <w:tab w:val="num" w:pos="720"/>
      </w:tabs>
      <w:suppressAutoHyphens/>
      <w:autoSpaceDE w:val="0"/>
      <w:spacing w:after="0" w:line="240" w:lineRule="auto"/>
      <w:ind w:left="720" w:hanging="720"/>
      <w:jc w:val="center"/>
      <w:outlineLvl w:val="0"/>
    </w:pPr>
    <w:rPr>
      <w:rFonts w:ascii="Times New Roman" w:eastAsia="Times New Roman" w:hAnsi="Times New Roman" w:cs="Calibri"/>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14A8"/>
    <w:rPr>
      <w:rFonts w:ascii="Times New Roman" w:eastAsia="Times New Roman" w:hAnsi="Times New Roman" w:cs="Calibri"/>
      <w:b/>
      <w:bCs/>
      <w:sz w:val="28"/>
      <w:szCs w:val="28"/>
      <w:lang w:eastAsia="ar-SA"/>
    </w:rPr>
  </w:style>
  <w:style w:type="paragraph" w:styleId="a3">
    <w:name w:val="Body Text Indent"/>
    <w:basedOn w:val="a"/>
    <w:link w:val="a4"/>
    <w:semiHidden/>
    <w:unhideWhenUsed/>
    <w:rsid w:val="003C14A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4">
    <w:name w:val="Основной текст с отступом Знак"/>
    <w:basedOn w:val="a0"/>
    <w:link w:val="a3"/>
    <w:semiHidden/>
    <w:rsid w:val="003C14A8"/>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7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1172</Words>
  <Characters>6681</Characters>
  <Application>Microsoft Office Word</Application>
  <DocSecurity>0</DocSecurity>
  <Lines>55</Lines>
  <Paragraphs>15</Paragraphs>
  <ScaleCrop>false</ScaleCrop>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LION</cp:lastModifiedBy>
  <cp:revision>6</cp:revision>
  <dcterms:created xsi:type="dcterms:W3CDTF">2023-03-24T12:35:00Z</dcterms:created>
  <dcterms:modified xsi:type="dcterms:W3CDTF">2023-03-27T14:22:00Z</dcterms:modified>
</cp:coreProperties>
</file>