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3" w:rsidRDefault="00F35CA3" w:rsidP="00F35C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b/>
          <w:bCs/>
          <w:color w:val="252525"/>
          <w:sz w:val="15"/>
          <w:szCs w:val="15"/>
        </w:rPr>
        <w:br/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В </w:t>
      </w:r>
      <w:proofErr w:type="gramStart"/>
      <w:r>
        <w:rPr>
          <w:rStyle w:val="a4"/>
          <w:rFonts w:ascii="PT-Astra-Sans-Regular" w:hAnsi="PT-Astra-Sans-Regular"/>
          <w:color w:val="252525"/>
          <w:sz w:val="15"/>
          <w:szCs w:val="15"/>
        </w:rPr>
        <w:t>Ы</w:t>
      </w:r>
      <w:proofErr w:type="gramEnd"/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 П И С К А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из проекта решения Собрания депутатов </w:t>
      </w:r>
      <w:proofErr w:type="spellStart"/>
      <w:r>
        <w:rPr>
          <w:rStyle w:val="a4"/>
          <w:rFonts w:ascii="PT-Astra-Sans-Regular" w:hAnsi="PT-Astra-Sans-Regular"/>
          <w:color w:val="252525"/>
          <w:sz w:val="15"/>
          <w:szCs w:val="15"/>
        </w:rPr>
        <w:t>Нижнегридинского</w:t>
      </w:r>
      <w:proofErr w:type="spellEnd"/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5"/>
          <w:szCs w:val="15"/>
        </w:rPr>
        <w:t>Большесолдатского</w:t>
      </w:r>
      <w:proofErr w:type="spellEnd"/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 района Курской области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 «О бюджете </w:t>
      </w:r>
      <w:proofErr w:type="spellStart"/>
      <w:r>
        <w:rPr>
          <w:rStyle w:val="a4"/>
          <w:rFonts w:ascii="PT-Astra-Sans-Regular" w:hAnsi="PT-Astra-Sans-Regular"/>
          <w:color w:val="252525"/>
          <w:sz w:val="15"/>
          <w:szCs w:val="15"/>
        </w:rPr>
        <w:t>Нижнегридинского</w:t>
      </w:r>
      <w:proofErr w:type="spellEnd"/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5"/>
          <w:szCs w:val="15"/>
        </w:rPr>
        <w:t>Большесолдатского</w:t>
      </w:r>
      <w:proofErr w:type="spellEnd"/>
      <w:r>
        <w:rPr>
          <w:rStyle w:val="a4"/>
          <w:rFonts w:ascii="PT-Astra-Sans-Regular" w:hAnsi="PT-Astra-Sans-Regular"/>
          <w:color w:val="252525"/>
          <w:sz w:val="15"/>
          <w:szCs w:val="15"/>
        </w:rPr>
        <w:t xml:space="preserve"> района Курской области на 2023 год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и на плановый период 2024 и 2025 годов»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F35CA3" w:rsidRDefault="00F35CA3" w:rsidP="00F35C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Установить верхний предел муниципального долга муниципального образования на 01 января 2024 года по долговым обязательствам муниципального образования "</w:t>
      </w:r>
      <w:proofErr w:type="spellStart"/>
      <w:r>
        <w:rPr>
          <w:rFonts w:ascii="PT-Astra-Sans-Regular" w:hAnsi="PT-Astra-Sans-Regular"/>
          <w:color w:val="252525"/>
          <w:sz w:val="15"/>
          <w:szCs w:val="15"/>
        </w:rPr>
        <w:t>Нижнегридинский</w:t>
      </w:r>
      <w:proofErr w:type="spellEnd"/>
      <w:r>
        <w:rPr>
          <w:rFonts w:ascii="PT-Astra-Sans-Regular" w:hAnsi="PT-Astra-Sans-Regular"/>
          <w:color w:val="252525"/>
          <w:sz w:val="15"/>
          <w:szCs w:val="15"/>
        </w:rPr>
        <w:t xml:space="preserve"> сельсовет"   </w:t>
      </w:r>
      <w:proofErr w:type="spellStart"/>
      <w:r>
        <w:rPr>
          <w:rFonts w:ascii="PT-Astra-Sans-Regular" w:hAnsi="PT-Astra-Sans-Regular"/>
          <w:color w:val="252525"/>
          <w:sz w:val="15"/>
          <w:szCs w:val="1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15"/>
          <w:szCs w:val="15"/>
        </w:rPr>
        <w:t xml:space="preserve"> района Курской области в сумме    0  тыс. рублей, в том числе по муниципальным гарантиям 0 тысяч рублей, на 01 января 2025 года по долговым обязательствам в сумме 0 тыс. рублей, в том числе по муниципальным гарантиям 0 тыс</w:t>
      </w:r>
      <w:proofErr w:type="gramStart"/>
      <w:r>
        <w:rPr>
          <w:rFonts w:ascii="PT-Astra-Sans-Regular" w:hAnsi="PT-Astra-Sans-Regular"/>
          <w:color w:val="252525"/>
          <w:sz w:val="15"/>
          <w:szCs w:val="15"/>
        </w:rPr>
        <w:t>.р</w:t>
      </w:r>
      <w:proofErr w:type="gramEnd"/>
      <w:r>
        <w:rPr>
          <w:rFonts w:ascii="PT-Astra-Sans-Regular" w:hAnsi="PT-Astra-Sans-Regular"/>
          <w:color w:val="252525"/>
          <w:sz w:val="15"/>
          <w:szCs w:val="15"/>
        </w:rPr>
        <w:t>ублей,  на 01 января  2026 года по долговым обязательствам в сумме 0 тыс. рублей, в том числе по муниципальным гарантиям 0 тыс</w:t>
      </w:r>
      <w:proofErr w:type="gramStart"/>
      <w:r>
        <w:rPr>
          <w:rFonts w:ascii="PT-Astra-Sans-Regular" w:hAnsi="PT-Astra-Sans-Regular"/>
          <w:color w:val="252525"/>
          <w:sz w:val="15"/>
          <w:szCs w:val="15"/>
        </w:rPr>
        <w:t>.р</w:t>
      </w:r>
      <w:proofErr w:type="gramEnd"/>
      <w:r>
        <w:rPr>
          <w:rFonts w:ascii="PT-Astra-Sans-Regular" w:hAnsi="PT-Astra-Sans-Regular"/>
          <w:color w:val="252525"/>
          <w:sz w:val="15"/>
          <w:szCs w:val="15"/>
        </w:rPr>
        <w:t>ублей.</w:t>
      </w:r>
    </w:p>
    <w:p w:rsidR="009E7384" w:rsidRDefault="009E7384"/>
    <w:sectPr w:rsidR="009E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7384"/>
    <w:rsid w:val="009E7384"/>
    <w:rsid w:val="00F3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2023-09-30T12:06:00Z</dcterms:created>
  <dcterms:modified xsi:type="dcterms:W3CDTF">2023-09-30T12:06:00Z</dcterms:modified>
</cp:coreProperties>
</file>