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DA" w:rsidRDefault="00CF23DA" w:rsidP="00CF23D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b/>
          <w:bCs/>
          <w:color w:val="FF0000"/>
          <w:sz w:val="19"/>
          <w:szCs w:val="19"/>
        </w:rPr>
        <w:br/>
      </w:r>
      <w:r>
        <w:rPr>
          <w:rStyle w:val="a5"/>
          <w:rFonts w:ascii="PT-Astra-Sans-Regular" w:hAnsi="PT-Astra-Sans-Regular"/>
          <w:color w:val="FF0000"/>
          <w:sz w:val="19"/>
          <w:szCs w:val="19"/>
        </w:rPr>
        <w:t>ПАМЯТКА О ЗАПРЕТЕ КУПАНИЯ В НЕОБОРУДОВАННЫХ МЕСТАХ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  <w:u w:val="single"/>
        </w:rPr>
        <w:t>Помните, что на водоемах запрещено: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купаться в необследованных водоемах, в местах, где выставлены щиты (аншлаги) с надписями о запрете купания;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  купаться в состоянии алкогольного опьянения;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  прыгать в воду с  сооружений, не приспособлен</w:t>
      </w:r>
      <w:r>
        <w:rPr>
          <w:rFonts w:ascii="PT-Astra-Sans-Regular" w:hAnsi="PT-Astra-Sans-Regular"/>
          <w:color w:val="252525"/>
          <w:sz w:val="19"/>
          <w:szCs w:val="19"/>
        </w:rPr>
        <w:softHyphen/>
        <w:t>ных для этих целей;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  загрязнять и засорять водоемы;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  плавать на досках, бревнах, лежаках, автомобильных камерах, надувных матрацах;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   приводить с собой животных в места массового отдыха населения на воде;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 -   управлять маломерным судном лицам в состоянии алкогольного и (или) наркотического опьянения.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Напоминаем, что купание граждан в водоемах, где оно запрещено, одна из основных причин гибели людей.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 сожалению, в наших поселениях не оборудованы официальные места для купания в силу различных причин. Но в связи с установившейся жаркой погодой, просьба соблюдать  вышеперечисленные меры безопасности.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  <w:u w:val="single"/>
        </w:rPr>
        <w:t>Согласно требованиям безопасности не допускаются: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 - одиночные, без контроля взрослых, купания детей и просто нахождение их у водоема;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 - купание в необорудованных и запрещенных для купания водоемах;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 - использование плавсредств, не разрешенных для купания (надувные матрасы, автомобильные камеры и т.п.);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 - категорически запрещается проведение любых мероприятий на воде вне пределов видимости и без обеспечения средствами сигнализации, оповещения и связи.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Требования к выбору места для купания в незнакомом водоеме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Необходимо перед купанием обследовать водоем. Место, выбранное для купания, должно находиться на песчаном берегу и иметь удобный спуск к воде.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Следует присмотреться к воде. Если она неспокойна, свивается в длинные жгуты - это означает, что тут могут оказаться подводные ямы, ключи, густые водоросли.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Выбрав место для купания, необходимо отметить пределы акватории, за которые запрещено заплывать.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  <w:u w:val="single"/>
        </w:rPr>
        <w:t>Запрещается</w:t>
      </w:r>
      <w:r>
        <w:rPr>
          <w:rFonts w:ascii="PT-Astra-Sans-Regular" w:hAnsi="PT-Astra-Sans-Regular"/>
          <w:color w:val="252525"/>
          <w:sz w:val="19"/>
          <w:szCs w:val="19"/>
          <w:u w:val="single"/>
        </w:rPr>
        <w:t> </w:t>
      </w:r>
      <w:r>
        <w:rPr>
          <w:rFonts w:ascii="PT-Astra-Sans-Regular" w:hAnsi="PT-Astra-Sans-Regular"/>
          <w:color w:val="252525"/>
          <w:sz w:val="19"/>
          <w:szCs w:val="19"/>
        </w:rPr>
        <w:t>организовывать и проводить любые мероприятия на воде в зоне водозаборных станций, плотин, пристаней, причалов, переправ портов и других гидротехнических сооружений. Категорически запрещены любые мероприятия в зонах проведения любых гидротехнических работ, особенно взрывных.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5"/>
          <w:rFonts w:ascii="PT-Astra-Sans-Regular" w:hAnsi="PT-Astra-Sans-Regular"/>
          <w:color w:val="252525"/>
          <w:sz w:val="19"/>
          <w:szCs w:val="19"/>
          <w:u w:val="single"/>
        </w:rPr>
        <w:t>Категорически запрещается</w:t>
      </w:r>
      <w:r>
        <w:rPr>
          <w:rFonts w:ascii="PT-Astra-Sans-Regular" w:hAnsi="PT-Astra-Sans-Regular"/>
          <w:color w:val="252525"/>
          <w:sz w:val="19"/>
          <w:szCs w:val="19"/>
        </w:rPr>
        <w:t> подплывать к любым судам, как движущимся, так и стоящим на якорной стоянке, особенно к затопленным или частично затопленным плавсредствам и плавающему топляку, что смертельно опасно, особенно при волнении на водоеме и на течении. Движущиеся средние и крупные плавсредства создают водовороты, волны и затягивают под винты плавающих вблизи людей.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Использование на воде предметов, предназначенных для иных целей (надувных матрасов, автомобильных камер, надувных игрушек и т.д.) постоянно заканчивается трагедией, особенно если пользуется ими человек, не умеющий плавать.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Очень опасны путешествия по воде на самодельных плотах, плавающих деревьях, бревнах и иных предметах, представляющих собой хозяйственный и строительный мусор.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Важным условием безопасности на воде является как общая дисциплина, организованность, так и ответственность.</w:t>
      </w:r>
    </w:p>
    <w:p w:rsidR="00CF23DA" w:rsidRDefault="00CF23DA" w:rsidP="00CF23D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0C7EDB" w:rsidRPr="00CF23DA" w:rsidRDefault="000C7EDB" w:rsidP="00CF23DA"/>
    <w:sectPr w:rsidR="000C7EDB" w:rsidRPr="00CF23DA" w:rsidSect="000C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A9A"/>
    <w:multiLevelType w:val="multilevel"/>
    <w:tmpl w:val="066C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D2B6B"/>
    <w:multiLevelType w:val="hybridMultilevel"/>
    <w:tmpl w:val="4F721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74273"/>
    <w:multiLevelType w:val="multilevel"/>
    <w:tmpl w:val="066C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12D49"/>
    <w:multiLevelType w:val="multilevel"/>
    <w:tmpl w:val="3432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11C89"/>
    <w:rsid w:val="00013371"/>
    <w:rsid w:val="000C7EDB"/>
    <w:rsid w:val="002E28F1"/>
    <w:rsid w:val="004F72BC"/>
    <w:rsid w:val="00685A8A"/>
    <w:rsid w:val="006B5175"/>
    <w:rsid w:val="00757C30"/>
    <w:rsid w:val="0082416E"/>
    <w:rsid w:val="00847CC9"/>
    <w:rsid w:val="00911C89"/>
    <w:rsid w:val="009404B5"/>
    <w:rsid w:val="00A81CCA"/>
    <w:rsid w:val="00B330EB"/>
    <w:rsid w:val="00C036CE"/>
    <w:rsid w:val="00C601B9"/>
    <w:rsid w:val="00CB364B"/>
    <w:rsid w:val="00CF23DA"/>
    <w:rsid w:val="00D4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1CCA"/>
    <w:pPr>
      <w:ind w:left="720"/>
      <w:contextualSpacing/>
    </w:pPr>
  </w:style>
  <w:style w:type="character" w:styleId="a5">
    <w:name w:val="Strong"/>
    <w:basedOn w:val="a0"/>
    <w:uiPriority w:val="22"/>
    <w:qFormat/>
    <w:rsid w:val="00CF2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Пользователь Windows</cp:lastModifiedBy>
  <cp:revision>20</cp:revision>
  <dcterms:created xsi:type="dcterms:W3CDTF">2021-07-29T13:39:00Z</dcterms:created>
  <dcterms:modified xsi:type="dcterms:W3CDTF">2023-09-30T19:22:00Z</dcterms:modified>
</cp:coreProperties>
</file>