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247" w:rsidRPr="005C02DA" w:rsidRDefault="00106247" w:rsidP="001062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106247" w:rsidRDefault="00106247" w:rsidP="00106247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 xml:space="preserve">  Предоставление услуги осуществляется в соответствии со следующими нормативными правовыми актами:</w:t>
      </w:r>
    </w:p>
    <w:p w:rsidR="008F6966" w:rsidRPr="0071367A" w:rsidRDefault="008F6966" w:rsidP="008F696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 xml:space="preserve">Предоставление муниципальной услуги  осуществляется в соответствии с: </w:t>
      </w:r>
    </w:p>
    <w:p w:rsidR="008F6966" w:rsidRPr="0071367A" w:rsidRDefault="008F6966" w:rsidP="008F696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F6966" w:rsidRPr="0071367A" w:rsidRDefault="008F6966" w:rsidP="008F696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F6966" w:rsidRPr="0071367A" w:rsidRDefault="008F6966" w:rsidP="008F6966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8F6966" w:rsidRPr="0071367A" w:rsidRDefault="008F6966" w:rsidP="008F696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8F6966" w:rsidRPr="0071367A" w:rsidRDefault="008F6966" w:rsidP="008F696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8F6966" w:rsidRPr="0071367A" w:rsidRDefault="008F6966" w:rsidP="008F696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8F6966" w:rsidRPr="0071367A" w:rsidRDefault="008F6966" w:rsidP="008F696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8F6966" w:rsidRPr="0071367A" w:rsidRDefault="008F6966" w:rsidP="008F696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8F6966" w:rsidRPr="0071367A" w:rsidRDefault="008F6966" w:rsidP="008F696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>- Законом  Курской области от 13.06.2007 г. № 60-ЗКО «О муниципальной службе в Курской области» ( «Курская правда» 22 июня 2007 г. № 89 (дополнительный выпуск);</w:t>
      </w:r>
    </w:p>
    <w:p w:rsidR="008F6966" w:rsidRPr="0071367A" w:rsidRDefault="008F6966" w:rsidP="008F6966">
      <w:pPr>
        <w:ind w:firstLine="540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F6966" w:rsidRDefault="008F6966" w:rsidP="008F6966">
      <w:pPr>
        <w:tabs>
          <w:tab w:val="left" w:pos="1134"/>
        </w:tabs>
        <w:ind w:firstLine="540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 xml:space="preserve">      - Решением Собрания депутатов Нижнегридинского сельсовета Большесолдатского района Курской области от 22.02.2010г. №124 « «О статусе Главы Нижнегридинского сельсовета Большесолдатского района Курской области»;</w:t>
      </w:r>
    </w:p>
    <w:p w:rsidR="000C2C55" w:rsidRPr="0071367A" w:rsidRDefault="000C2C55" w:rsidP="008F6966">
      <w:pPr>
        <w:tabs>
          <w:tab w:val="left" w:pos="1134"/>
        </w:tabs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</w:t>
      </w:r>
      <w:r w:rsidRPr="0071367A">
        <w:rPr>
          <w:rFonts w:ascii="Arial" w:hAnsi="Arial" w:cs="Arial"/>
          <w:sz w:val="24"/>
          <w:szCs w:val="24"/>
        </w:rPr>
        <w:t xml:space="preserve">Решением Собрания депутатов Нижнегридинского сельсовета Большесолдатского района Курской области от </w:t>
      </w:r>
      <w:r>
        <w:rPr>
          <w:rFonts w:ascii="Arial" w:hAnsi="Arial" w:cs="Arial"/>
          <w:sz w:val="24"/>
          <w:szCs w:val="24"/>
        </w:rPr>
        <w:t>08.07.2015г. №300</w:t>
      </w:r>
      <w:r w:rsidRPr="0071367A">
        <w:rPr>
          <w:rFonts w:ascii="Arial" w:hAnsi="Arial" w:cs="Arial"/>
          <w:sz w:val="24"/>
          <w:szCs w:val="24"/>
        </w:rPr>
        <w:t xml:space="preserve"> « </w:t>
      </w:r>
      <w:r>
        <w:rPr>
          <w:rFonts w:ascii="Arial" w:hAnsi="Arial" w:cs="Arial"/>
          <w:sz w:val="24"/>
          <w:szCs w:val="24"/>
        </w:rPr>
        <w:t xml:space="preserve">О внесении изменений в Положение </w:t>
      </w:r>
      <w:r w:rsidRPr="0071367A">
        <w:rPr>
          <w:rFonts w:ascii="Arial" w:hAnsi="Arial" w:cs="Arial"/>
          <w:sz w:val="24"/>
          <w:szCs w:val="24"/>
        </w:rPr>
        <w:t>«О статусе Главы Нижнегридинского сельсовета Большесолдатского района Курской области»</w:t>
      </w:r>
      <w:r>
        <w:rPr>
          <w:rFonts w:ascii="Arial" w:hAnsi="Arial" w:cs="Arial"/>
          <w:sz w:val="24"/>
          <w:szCs w:val="24"/>
        </w:rPr>
        <w:t>, утвержденное решением Собрания депутатов Нижнегридинского сельсовета от 22.02.2010г. №124</w:t>
      </w:r>
      <w:r w:rsidRPr="0071367A">
        <w:rPr>
          <w:rFonts w:ascii="Arial" w:hAnsi="Arial" w:cs="Arial"/>
          <w:sz w:val="24"/>
          <w:szCs w:val="24"/>
        </w:rPr>
        <w:t>;</w:t>
      </w:r>
    </w:p>
    <w:p w:rsidR="008F6966" w:rsidRPr="0071367A" w:rsidRDefault="008F6966" w:rsidP="008F6966">
      <w:pPr>
        <w:widowControl w:val="0"/>
        <w:autoSpaceDE w:val="0"/>
        <w:autoSpaceDN w:val="0"/>
        <w:adjustRightInd w:val="0"/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>- постановлением Администрации Нижнегридинского сельсовета Большесолдатского района Курской области от 27.12.2013г. № 85 «О утверждении Правил  разработки  и утверждения административных регламентов  предоставления муниципальных услуг»;</w:t>
      </w:r>
    </w:p>
    <w:p w:rsidR="008F6966" w:rsidRPr="0071367A" w:rsidRDefault="008F6966" w:rsidP="008F6966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lastRenderedPageBreak/>
        <w:t>- постановления Администрации Нижнегридинского сельсовета Большесолдатского района Курской области №83 от 27.12.2013г.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Большесолдатского района Курской области и ее должностных лиц, муниципальных служащих, при предоставлении муниципальных услуг;</w:t>
      </w:r>
    </w:p>
    <w:p w:rsidR="008F6966" w:rsidRPr="0071367A" w:rsidRDefault="008F6966" w:rsidP="008F6966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71367A">
        <w:rPr>
          <w:rFonts w:ascii="Arial" w:hAnsi="Arial" w:cs="Arial"/>
          <w:sz w:val="24"/>
          <w:szCs w:val="24"/>
        </w:rPr>
        <w:t xml:space="preserve">- Устава муниципального образования «Нижнегридинский сельсовет» Большесолдатского района Курской области (принят решением  Собрания депутатов Нижнегридинского сельсовета Большесолдатского района Курской области от 22 ноября 2010г.№19, зарегистрирован в Управлении Министерства  юстиции Российской Федерации по Курской области 03 декабря 2010г., государственный регистрационный № </w:t>
      </w:r>
      <w:r w:rsidRPr="0071367A">
        <w:rPr>
          <w:rFonts w:ascii="Arial" w:hAnsi="Arial" w:cs="Arial"/>
          <w:sz w:val="24"/>
          <w:szCs w:val="24"/>
          <w:lang w:val="en-US"/>
        </w:rPr>
        <w:t>ru</w:t>
      </w:r>
      <w:r w:rsidRPr="0071367A">
        <w:rPr>
          <w:rFonts w:ascii="Arial" w:hAnsi="Arial" w:cs="Arial"/>
          <w:sz w:val="24"/>
          <w:szCs w:val="24"/>
        </w:rPr>
        <w:t>465023162010001;</w:t>
      </w:r>
    </w:p>
    <w:p w:rsidR="008F6966" w:rsidRPr="0071367A" w:rsidRDefault="008F6966" w:rsidP="008F6966">
      <w:pPr>
        <w:ind w:firstLine="540"/>
        <w:rPr>
          <w:rFonts w:ascii="Arial" w:hAnsi="Arial" w:cs="Arial"/>
          <w:sz w:val="24"/>
          <w:szCs w:val="24"/>
        </w:rPr>
      </w:pPr>
    </w:p>
    <w:p w:rsidR="008F6966" w:rsidRPr="005C02DA" w:rsidRDefault="008F6966" w:rsidP="00106247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06247" w:rsidRPr="005C02DA" w:rsidRDefault="00106247" w:rsidP="0010624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106247" w:rsidRPr="005C02DA" w:rsidSect="005F393B">
      <w:headerReference w:type="even" r:id="rId6"/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856" w:rsidRDefault="008A5856">
      <w:r>
        <w:separator/>
      </w:r>
    </w:p>
  </w:endnote>
  <w:endnote w:type="continuationSeparator" w:id="1">
    <w:p w:rsidR="008A5856" w:rsidRDefault="008A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856" w:rsidRDefault="008A5856">
      <w:r>
        <w:separator/>
      </w:r>
    </w:p>
  </w:footnote>
  <w:footnote w:type="continuationSeparator" w:id="1">
    <w:p w:rsidR="008A5856" w:rsidRDefault="008A58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7043DA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8A585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7043DA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0C2C55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8A5856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0C2C55"/>
    <w:rsid w:val="00106247"/>
    <w:rsid w:val="002F468F"/>
    <w:rsid w:val="004025F7"/>
    <w:rsid w:val="005A312F"/>
    <w:rsid w:val="005C02DA"/>
    <w:rsid w:val="007043DA"/>
    <w:rsid w:val="00816008"/>
    <w:rsid w:val="008421B9"/>
    <w:rsid w:val="008A5856"/>
    <w:rsid w:val="008F6966"/>
    <w:rsid w:val="009E63D5"/>
    <w:rsid w:val="00AA444E"/>
    <w:rsid w:val="00D644E9"/>
    <w:rsid w:val="00F7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2018-12-12T13:58:00Z</dcterms:created>
  <dcterms:modified xsi:type="dcterms:W3CDTF">2018-12-26T11:59:00Z</dcterms:modified>
</cp:coreProperties>
</file>