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F2" w:rsidRPr="00E069F2" w:rsidRDefault="00E069F2" w:rsidP="00E069F2">
      <w:pPr>
        <w:jc w:val="both"/>
        <w:rPr>
          <w:rFonts w:ascii="Arial" w:hAnsi="Arial" w:cs="Arial"/>
          <w:i/>
        </w:rPr>
      </w:pPr>
      <w:r w:rsidRPr="00E069F2">
        <w:rPr>
          <w:rFonts w:ascii="Arial" w:hAnsi="Arial" w:cs="Arial"/>
          <w:b/>
          <w:i/>
        </w:rPr>
        <w:t>Коррупция:</w:t>
      </w:r>
      <w:r w:rsidRPr="00E069F2">
        <w:rPr>
          <w:rFonts w:ascii="Arial" w:hAnsi="Arial" w:cs="Arial"/>
          <w:i/>
        </w:rPr>
        <w:t xml:space="preserve"> - 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  </w:t>
      </w:r>
    </w:p>
    <w:p w:rsidR="00E069F2" w:rsidRPr="00E069F2" w:rsidRDefault="00E069F2" w:rsidP="00E069F2">
      <w:pPr>
        <w:jc w:val="both"/>
        <w:rPr>
          <w:rFonts w:ascii="Arial" w:hAnsi="Arial" w:cs="Arial"/>
          <w:b/>
          <w:i/>
        </w:rPr>
      </w:pPr>
    </w:p>
    <w:p w:rsidR="00E069F2" w:rsidRPr="00E069F2" w:rsidRDefault="00E069F2" w:rsidP="00E069F2">
      <w:pPr>
        <w:jc w:val="both"/>
        <w:rPr>
          <w:rFonts w:ascii="Arial" w:hAnsi="Arial" w:cs="Arial"/>
          <w:i/>
        </w:rPr>
      </w:pPr>
      <w:r w:rsidRPr="00E069F2">
        <w:rPr>
          <w:rFonts w:ascii="Arial" w:hAnsi="Arial" w:cs="Arial"/>
          <w:b/>
          <w:i/>
        </w:rPr>
        <w:t>Конфликт интересов</w:t>
      </w:r>
      <w:r w:rsidRPr="00E069F2">
        <w:rPr>
          <w:rFonts w:ascii="Arial" w:hAnsi="Arial" w:cs="Arial"/>
          <w:i/>
        </w:rPr>
        <w:t xml:space="preserve"> - это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 </w:t>
      </w:r>
    </w:p>
    <w:p w:rsidR="00E069F2" w:rsidRPr="00E069F2" w:rsidRDefault="00E069F2" w:rsidP="00E069F2">
      <w:pPr>
        <w:jc w:val="both"/>
        <w:rPr>
          <w:rFonts w:ascii="Arial" w:hAnsi="Arial" w:cs="Arial"/>
          <w:b/>
          <w:i/>
        </w:rPr>
      </w:pPr>
    </w:p>
    <w:p w:rsidR="00E069F2" w:rsidRPr="00E069F2" w:rsidRDefault="00E069F2" w:rsidP="00E069F2">
      <w:pPr>
        <w:jc w:val="both"/>
        <w:rPr>
          <w:rFonts w:ascii="Arial" w:hAnsi="Arial" w:cs="Arial"/>
          <w:i/>
        </w:rPr>
      </w:pPr>
      <w:r w:rsidRPr="00E069F2">
        <w:rPr>
          <w:rFonts w:ascii="Arial" w:hAnsi="Arial" w:cs="Arial"/>
          <w:b/>
          <w:i/>
        </w:rPr>
        <w:t>Личная заинтересованность</w:t>
      </w:r>
      <w:r w:rsidRPr="00E069F2">
        <w:rPr>
          <w:rFonts w:ascii="Arial" w:hAnsi="Arial" w:cs="Arial"/>
          <w:i/>
        </w:rPr>
        <w:t xml:space="preserve"> 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гражданского служащего, членов его семьи и лиц, состоящих в родстве и свойстве, а также для граждан или организаций, с которыми гражданский служащий связан финансовыми или иными обязательствами.  </w:t>
      </w:r>
    </w:p>
    <w:p w:rsidR="00E069F2" w:rsidRPr="00E069F2" w:rsidRDefault="00E069F2" w:rsidP="00E069F2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ЗАПРЕТЫ, СВЯЗАННЫЕ С МУНИЦИПАЛЬНОЙ СЛУЖБОЙ, ПРИВОДЯЩИЕ К КОНФЛИКТУ ИНТЕРЕСОВ  </w:t>
      </w:r>
    </w:p>
    <w:p w:rsidR="00E069F2" w:rsidRP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>- управление коммерческой организацией; - избрание: государственная должность, выборная должность в ОМС, профсоюз;</w:t>
      </w:r>
    </w:p>
    <w:p w:rsidR="00E069F2" w:rsidRP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 - предпринимательская деятельность;</w:t>
      </w:r>
    </w:p>
    <w:p w:rsidR="00E069F2" w:rsidRP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 - ценные бумаги; </w:t>
      </w:r>
    </w:p>
    <w:p w:rsidR="00E069F2" w:rsidRP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>- представитель, поверенный;</w:t>
      </w:r>
    </w:p>
    <w:p w:rsidR="00E069F2" w:rsidRP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 - вознаграждения, награды;</w:t>
      </w:r>
    </w:p>
    <w:p w:rsidR="00E069F2" w:rsidRP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 - средства материально-технического обеспечения; </w:t>
      </w:r>
    </w:p>
    <w:p w:rsidR="00E069F2" w:rsidRP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 публичные высказывания; </w:t>
      </w:r>
    </w:p>
    <w:p w:rsidR="00E069F2" w:rsidRP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деятельность за счет средств иностранцев. </w:t>
      </w:r>
    </w:p>
    <w:p w:rsidR="00E069F2" w:rsidRDefault="00E069F2" w:rsidP="00E069F2">
      <w:pPr>
        <w:jc w:val="both"/>
        <w:rPr>
          <w:sz w:val="24"/>
          <w:szCs w:val="24"/>
        </w:rPr>
      </w:pPr>
    </w:p>
    <w:p w:rsidR="00E069F2" w:rsidRPr="00E069F2" w:rsidRDefault="00E069F2" w:rsidP="00E069F2">
      <w:pPr>
        <w:jc w:val="center"/>
        <w:rPr>
          <w:i/>
          <w:sz w:val="24"/>
          <w:szCs w:val="24"/>
        </w:rPr>
      </w:pPr>
      <w:r w:rsidRPr="00E069F2">
        <w:rPr>
          <w:b/>
          <w:i/>
          <w:sz w:val="24"/>
          <w:szCs w:val="24"/>
        </w:rPr>
        <w:t>ВОЗМОЖНЫЕ СИТУАЦИИ КОРРУПЦИОННОЙ НАПРАВЛЕННОСТИ И РЕКОМЕНДАЦИИ ПО ПРАВИЛАМ ПОВЕДЕНИЯ</w:t>
      </w:r>
    </w:p>
    <w:p w:rsidR="0097200E" w:rsidRDefault="0097200E" w:rsidP="00E069F2">
      <w:pPr>
        <w:jc w:val="both"/>
        <w:rPr>
          <w:b/>
          <w:sz w:val="24"/>
          <w:szCs w:val="24"/>
        </w:rPr>
      </w:pPr>
    </w:p>
    <w:p w:rsidR="00E069F2" w:rsidRPr="00E069F2" w:rsidRDefault="00E069F2" w:rsidP="00E069F2">
      <w:pPr>
        <w:jc w:val="both"/>
        <w:rPr>
          <w:b/>
          <w:sz w:val="24"/>
          <w:szCs w:val="24"/>
        </w:rPr>
      </w:pPr>
      <w:r w:rsidRPr="00E069F2">
        <w:rPr>
          <w:b/>
          <w:sz w:val="24"/>
          <w:szCs w:val="24"/>
        </w:rPr>
        <w:t xml:space="preserve">1. Провокации 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Во избежание возможных провокаций со стороны обратившихся за услугой граждан, должностных лиц осуществляющих проверку деятельности подразделения: 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не оставлять без присмотра служебные помещения, в которых находятся посетители, и личные вещи (одежда, портфели, сумки и т. д.); 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в случае обнаружения после ухода посетителя на рабочем месте или в </w:t>
      </w:r>
      <w:r w:rsidRPr="00E069F2">
        <w:rPr>
          <w:sz w:val="24"/>
          <w:szCs w:val="24"/>
        </w:rPr>
        <w:lastRenderedPageBreak/>
        <w:t xml:space="preserve">личных вещах каких-либо посторонних предметов, не предпринимая никаких самостоятельных действий, немедленно доложить руководству. 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b/>
          <w:sz w:val="24"/>
          <w:szCs w:val="24"/>
        </w:rPr>
        <w:t>2. Дача взятки</w:t>
      </w:r>
      <w:r w:rsidRPr="00E069F2">
        <w:rPr>
          <w:sz w:val="24"/>
          <w:szCs w:val="24"/>
        </w:rPr>
        <w:t xml:space="preserve"> 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 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 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при наличии у Вас диктофона постараться записать (скрытно) предложение о взятке; 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>- доложить о данном факте служебной запиской вышестоящему руководству;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 - обратиться с письменным сообщением о готовящемся преступлении в соответствующие правоохранительные органы; 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lastRenderedPageBreak/>
        <w:t xml:space="preserve">- обратиться к представителю нанимателя. 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b/>
          <w:sz w:val="24"/>
          <w:szCs w:val="24"/>
        </w:rPr>
        <w:t>3. Конфликт интересов</w:t>
      </w:r>
      <w:r w:rsidR="0097200E">
        <w:rPr>
          <w:b/>
          <w:sz w:val="24"/>
          <w:szCs w:val="24"/>
        </w:rPr>
        <w:t xml:space="preserve"> </w:t>
      </w:r>
    </w:p>
    <w:p w:rsidR="00E069F2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принять меры по преодолению возникшего конфликта интересов самостоятельно или по согласованию с непосредственным руководителем; </w:t>
      </w:r>
    </w:p>
    <w:p w:rsidR="0097200E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изменить должностные или служебные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 </w:t>
      </w:r>
    </w:p>
    <w:p w:rsidR="0097200E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отвод или самоотвод служащего в случаях и порядке, предусмотренных законодательством Российской Федерации; </w:t>
      </w:r>
    </w:p>
    <w:p w:rsidR="0097200E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передать принадлежащие служащему ценные бумаги, акции (доли участия, паи в уставных (складочных) капиталах организаций) в доверительное управление; </w:t>
      </w:r>
    </w:p>
    <w:p w:rsidR="0097200E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образовать комиссии по соблюдению требований к служебному поведению служащих и урегулированию конфликтов интересов. </w:t>
      </w:r>
    </w:p>
    <w:p w:rsidR="0097200E" w:rsidRDefault="00E069F2" w:rsidP="0097200E">
      <w:pPr>
        <w:ind w:firstLine="708"/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В целях предотвращения и урегулирования конфликта интересов муниципальный служащий обязан </w:t>
      </w:r>
      <w:r w:rsidR="0097200E">
        <w:rPr>
          <w:sz w:val="24"/>
          <w:szCs w:val="24"/>
        </w:rPr>
        <w:t xml:space="preserve"> </w:t>
      </w:r>
    </w:p>
    <w:p w:rsidR="0097200E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>- принимать меры по недопущению любой возможности возникновения конфликта интересов;</w:t>
      </w:r>
    </w:p>
    <w:p w:rsidR="0097200E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 - обязан уведомлять представителя нанимателя (работодателя), органы </w:t>
      </w:r>
      <w:r w:rsidRPr="00E069F2">
        <w:rPr>
          <w:sz w:val="24"/>
          <w:szCs w:val="24"/>
        </w:rPr>
        <w:lastRenderedPageBreak/>
        <w:t>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97200E">
        <w:rPr>
          <w:sz w:val="24"/>
          <w:szCs w:val="24"/>
        </w:rPr>
        <w:t>;</w:t>
      </w:r>
    </w:p>
    <w:p w:rsidR="0097200E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 </w:t>
      </w:r>
    </w:p>
    <w:p w:rsidR="0097200E" w:rsidRDefault="00E069F2" w:rsidP="00E069F2">
      <w:pPr>
        <w:jc w:val="both"/>
        <w:rPr>
          <w:sz w:val="24"/>
          <w:szCs w:val="24"/>
        </w:rPr>
      </w:pPr>
      <w:r w:rsidRPr="00E069F2">
        <w:rPr>
          <w:sz w:val="24"/>
          <w:szCs w:val="24"/>
        </w:rPr>
        <w:t xml:space="preserve">- в случае,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РФ. </w:t>
      </w:r>
      <w:r w:rsidR="0097200E">
        <w:rPr>
          <w:sz w:val="24"/>
          <w:szCs w:val="24"/>
        </w:rPr>
        <w:t xml:space="preserve"> </w:t>
      </w:r>
    </w:p>
    <w:p w:rsidR="0097200E" w:rsidRDefault="0097200E" w:rsidP="00E069F2">
      <w:pPr>
        <w:jc w:val="both"/>
        <w:rPr>
          <w:sz w:val="24"/>
          <w:szCs w:val="24"/>
        </w:rPr>
      </w:pPr>
    </w:p>
    <w:p w:rsidR="0097200E" w:rsidRDefault="0097200E" w:rsidP="00E069F2">
      <w:pPr>
        <w:jc w:val="both"/>
        <w:rPr>
          <w:sz w:val="24"/>
          <w:szCs w:val="24"/>
        </w:rPr>
      </w:pPr>
    </w:p>
    <w:p w:rsidR="00E069F2" w:rsidRPr="0097200E" w:rsidRDefault="0097200E" w:rsidP="0097200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97200E">
        <w:rPr>
          <w:b/>
          <w:i/>
          <w:sz w:val="28"/>
          <w:szCs w:val="28"/>
        </w:rPr>
        <w:t>Н</w:t>
      </w:r>
      <w:r w:rsidR="00E069F2" w:rsidRPr="0097200E">
        <w:rPr>
          <w:b/>
          <w:i/>
          <w:sz w:val="28"/>
          <w:szCs w:val="28"/>
        </w:rPr>
        <w:t>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в соответствии с законодательством РФ.</w:t>
      </w:r>
    </w:p>
    <w:p w:rsidR="003977BE" w:rsidRPr="00A94BAF" w:rsidRDefault="00E069F2" w:rsidP="007B6330">
      <w:pPr>
        <w:pStyle w:val="ab"/>
        <w:jc w:val="center"/>
        <w:rPr>
          <w:b/>
          <w:noProof/>
          <w:sz w:val="24"/>
          <w:szCs w:val="24"/>
        </w:rPr>
      </w:pPr>
      <w:r w:rsidRPr="00D21477">
        <w:rPr>
          <w:b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02pt;height:97.5pt;visibility:visible">
            <v:imagedata r:id="rId7" o:title=""/>
          </v:shape>
        </w:pict>
      </w:r>
    </w:p>
    <w:p w:rsidR="00F2248D" w:rsidRDefault="00F2248D" w:rsidP="007B6330">
      <w:pPr>
        <w:pStyle w:val="ab"/>
        <w:jc w:val="center"/>
        <w:rPr>
          <w:b/>
          <w:sz w:val="24"/>
          <w:szCs w:val="24"/>
          <w:lang w:val="en-US"/>
        </w:rPr>
      </w:pPr>
    </w:p>
    <w:p w:rsidR="00F2248D" w:rsidRPr="00923BD9" w:rsidRDefault="00F2248D" w:rsidP="007B6330">
      <w:pPr>
        <w:pStyle w:val="ab"/>
        <w:jc w:val="center"/>
        <w:rPr>
          <w:b/>
          <w:sz w:val="24"/>
          <w:szCs w:val="24"/>
        </w:rPr>
      </w:pPr>
      <w:r w:rsidRPr="000D24A1">
        <w:rPr>
          <w:b/>
          <w:sz w:val="24"/>
          <w:szCs w:val="24"/>
        </w:rPr>
        <w:t>ПРОКУРАТУРА БОЛЬШЕСОЛДАТСКОГО  РАЙОНА</w:t>
      </w:r>
    </w:p>
    <w:p w:rsidR="00F2248D" w:rsidRPr="00B022A5" w:rsidRDefault="00F2248D" w:rsidP="007B6330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КУРСКОЙ ОБЛАСТИ</w:t>
      </w:r>
    </w:p>
    <w:p w:rsidR="00F2248D" w:rsidRDefault="00F2248D" w:rsidP="007B6330">
      <w:pPr>
        <w:pStyle w:val="ab"/>
        <w:jc w:val="center"/>
        <w:rPr>
          <w:b/>
          <w:sz w:val="24"/>
          <w:szCs w:val="24"/>
        </w:rPr>
      </w:pPr>
    </w:p>
    <w:p w:rsidR="00F2248D" w:rsidRDefault="00F2248D" w:rsidP="007B6330">
      <w:pPr>
        <w:pStyle w:val="ab"/>
        <w:jc w:val="center"/>
        <w:rPr>
          <w:b/>
          <w:i/>
          <w:sz w:val="36"/>
          <w:szCs w:val="36"/>
        </w:rPr>
      </w:pPr>
    </w:p>
    <w:p w:rsidR="0097200E" w:rsidRDefault="0097200E" w:rsidP="00E069F2">
      <w:pPr>
        <w:pStyle w:val="ab"/>
        <w:jc w:val="center"/>
        <w:rPr>
          <w:b/>
          <w:i/>
          <w:sz w:val="36"/>
          <w:szCs w:val="36"/>
        </w:rPr>
      </w:pPr>
    </w:p>
    <w:p w:rsidR="00F2248D" w:rsidRPr="00A94BAF" w:rsidRDefault="00F2248D" w:rsidP="00E069F2">
      <w:pPr>
        <w:pStyle w:val="ab"/>
        <w:jc w:val="center"/>
        <w:rPr>
          <w:rFonts w:ascii="Arial Narrow" w:hAnsi="Arial Narrow"/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E069F2">
        <w:rPr>
          <w:rFonts w:ascii="Arial Narrow" w:hAnsi="Arial Narrow"/>
          <w:b/>
          <w:i/>
          <w:sz w:val="36"/>
          <w:szCs w:val="36"/>
        </w:rPr>
        <w:t xml:space="preserve">ПАМЯТКА </w:t>
      </w:r>
    </w:p>
    <w:p w:rsidR="00F2248D" w:rsidRPr="00A94BAF" w:rsidRDefault="00E069F2" w:rsidP="007B6330">
      <w:pPr>
        <w:pStyle w:val="ab"/>
        <w:jc w:val="center"/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sz w:val="36"/>
          <w:szCs w:val="36"/>
        </w:rPr>
        <w:t xml:space="preserve"> </w:t>
      </w:r>
    </w:p>
    <w:p w:rsidR="00F2248D" w:rsidRPr="00E069F2" w:rsidRDefault="00E069F2" w:rsidP="00E069F2">
      <w:pPr>
        <w:pStyle w:val="ab"/>
        <w:jc w:val="center"/>
        <w:rPr>
          <w:rFonts w:ascii="Arial Narrow" w:hAnsi="Arial Narrow"/>
          <w:b/>
          <w:i/>
          <w:sz w:val="36"/>
          <w:szCs w:val="36"/>
        </w:rPr>
      </w:pPr>
      <w:r w:rsidRPr="00E069F2">
        <w:rPr>
          <w:rFonts w:ascii="Arial Narrow" w:hAnsi="Arial Narrow"/>
          <w:b/>
          <w:i/>
          <w:sz w:val="36"/>
          <w:szCs w:val="36"/>
        </w:rPr>
        <w:t>для муниципальных служащих по вопросам противодействия коррупции</w:t>
      </w:r>
    </w:p>
    <w:p w:rsidR="00F2248D" w:rsidRDefault="00F2248D" w:rsidP="0090026B">
      <w:pPr>
        <w:ind w:firstLine="708"/>
        <w:jc w:val="both"/>
        <w:rPr>
          <w:sz w:val="24"/>
          <w:szCs w:val="24"/>
        </w:rPr>
      </w:pPr>
    </w:p>
    <w:p w:rsidR="00F2248D" w:rsidRDefault="00F2248D" w:rsidP="0090026B">
      <w:pPr>
        <w:ind w:firstLine="708"/>
        <w:jc w:val="both"/>
        <w:rPr>
          <w:sz w:val="24"/>
          <w:szCs w:val="24"/>
        </w:rPr>
      </w:pPr>
    </w:p>
    <w:p w:rsidR="00F2248D" w:rsidRDefault="00F2248D" w:rsidP="0090026B">
      <w:pPr>
        <w:ind w:firstLine="708"/>
        <w:jc w:val="both"/>
        <w:rPr>
          <w:sz w:val="24"/>
          <w:szCs w:val="24"/>
        </w:rPr>
      </w:pPr>
    </w:p>
    <w:p w:rsidR="00F2248D" w:rsidRDefault="00F2248D" w:rsidP="0090026B">
      <w:pPr>
        <w:ind w:firstLine="708"/>
        <w:jc w:val="both"/>
        <w:rPr>
          <w:sz w:val="24"/>
          <w:szCs w:val="24"/>
        </w:rPr>
      </w:pPr>
    </w:p>
    <w:p w:rsidR="00A94BAF" w:rsidRDefault="00F2248D" w:rsidP="009002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A94BAF" w:rsidRDefault="00A94BAF" w:rsidP="0090026B">
      <w:pPr>
        <w:ind w:firstLine="708"/>
        <w:jc w:val="both"/>
        <w:rPr>
          <w:sz w:val="24"/>
          <w:szCs w:val="24"/>
        </w:rPr>
      </w:pPr>
    </w:p>
    <w:p w:rsidR="00A94BAF" w:rsidRDefault="00A94BAF" w:rsidP="0090026B">
      <w:pPr>
        <w:ind w:firstLine="708"/>
        <w:jc w:val="both"/>
        <w:rPr>
          <w:sz w:val="24"/>
          <w:szCs w:val="24"/>
        </w:rPr>
      </w:pPr>
    </w:p>
    <w:p w:rsidR="00A94BAF" w:rsidRDefault="00A94BAF" w:rsidP="0090026B">
      <w:pPr>
        <w:ind w:firstLine="708"/>
        <w:jc w:val="both"/>
        <w:rPr>
          <w:sz w:val="24"/>
          <w:szCs w:val="24"/>
        </w:rPr>
      </w:pPr>
    </w:p>
    <w:p w:rsidR="00A94BAF" w:rsidRDefault="00A94BAF" w:rsidP="0090026B">
      <w:pPr>
        <w:ind w:firstLine="708"/>
        <w:jc w:val="both"/>
        <w:rPr>
          <w:sz w:val="24"/>
          <w:szCs w:val="24"/>
        </w:rPr>
      </w:pPr>
    </w:p>
    <w:p w:rsidR="00A94BAF" w:rsidRDefault="00A94BAF" w:rsidP="0090026B">
      <w:pPr>
        <w:ind w:firstLine="708"/>
        <w:jc w:val="both"/>
        <w:rPr>
          <w:sz w:val="24"/>
          <w:szCs w:val="24"/>
        </w:rPr>
      </w:pPr>
    </w:p>
    <w:p w:rsidR="00F2248D" w:rsidRDefault="00F2248D" w:rsidP="00A94BA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Pr="00B022A5">
        <w:rPr>
          <w:sz w:val="24"/>
          <w:szCs w:val="24"/>
        </w:rPr>
        <w:t>7</w:t>
      </w:r>
      <w:r>
        <w:rPr>
          <w:sz w:val="24"/>
          <w:szCs w:val="24"/>
        </w:rPr>
        <w:t>г.</w:t>
      </w:r>
    </w:p>
    <w:sectPr w:rsidR="00F2248D" w:rsidSect="006F27E2">
      <w:pgSz w:w="16838" w:h="11906" w:orient="landscape"/>
      <w:pgMar w:top="1134" w:right="1134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A75" w:rsidRDefault="00F82A75" w:rsidP="008B1940">
      <w:r>
        <w:separator/>
      </w:r>
    </w:p>
  </w:endnote>
  <w:endnote w:type="continuationSeparator" w:id="0">
    <w:p w:rsidR="00F82A75" w:rsidRDefault="00F82A75" w:rsidP="008B1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A75" w:rsidRDefault="00F82A75" w:rsidP="008B1940">
      <w:r>
        <w:separator/>
      </w:r>
    </w:p>
  </w:footnote>
  <w:footnote w:type="continuationSeparator" w:id="0">
    <w:p w:rsidR="00F82A75" w:rsidRDefault="00F82A75" w:rsidP="008B1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6C0D"/>
    <w:multiLevelType w:val="multilevel"/>
    <w:tmpl w:val="47B6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940"/>
    <w:rsid w:val="00020770"/>
    <w:rsid w:val="00025903"/>
    <w:rsid w:val="000B31AF"/>
    <w:rsid w:val="000D24A1"/>
    <w:rsid w:val="000D3098"/>
    <w:rsid w:val="00102124"/>
    <w:rsid w:val="0010373C"/>
    <w:rsid w:val="00104264"/>
    <w:rsid w:val="00110BAE"/>
    <w:rsid w:val="00113BE7"/>
    <w:rsid w:val="00152AA8"/>
    <w:rsid w:val="0016217C"/>
    <w:rsid w:val="00180777"/>
    <w:rsid w:val="001A6D99"/>
    <w:rsid w:val="001B4DC0"/>
    <w:rsid w:val="001C5B9E"/>
    <w:rsid w:val="001D6B72"/>
    <w:rsid w:val="001F0D35"/>
    <w:rsid w:val="00204A94"/>
    <w:rsid w:val="00260FC0"/>
    <w:rsid w:val="002802CA"/>
    <w:rsid w:val="002B4A13"/>
    <w:rsid w:val="002C5E7F"/>
    <w:rsid w:val="0031241E"/>
    <w:rsid w:val="00354270"/>
    <w:rsid w:val="003977BE"/>
    <w:rsid w:val="003D3AC2"/>
    <w:rsid w:val="004418C6"/>
    <w:rsid w:val="004445D6"/>
    <w:rsid w:val="004806A8"/>
    <w:rsid w:val="00491395"/>
    <w:rsid w:val="004A2BE4"/>
    <w:rsid w:val="004D03E6"/>
    <w:rsid w:val="004E3D3E"/>
    <w:rsid w:val="00546C28"/>
    <w:rsid w:val="00561983"/>
    <w:rsid w:val="00593534"/>
    <w:rsid w:val="00596C9B"/>
    <w:rsid w:val="005A70E9"/>
    <w:rsid w:val="005C347F"/>
    <w:rsid w:val="005C3BEB"/>
    <w:rsid w:val="005D5CD6"/>
    <w:rsid w:val="006372F9"/>
    <w:rsid w:val="00666CEA"/>
    <w:rsid w:val="006967ED"/>
    <w:rsid w:val="006A761A"/>
    <w:rsid w:val="006F27E2"/>
    <w:rsid w:val="00726F39"/>
    <w:rsid w:val="00741EE7"/>
    <w:rsid w:val="007809F0"/>
    <w:rsid w:val="007A3164"/>
    <w:rsid w:val="007B43C2"/>
    <w:rsid w:val="007B6330"/>
    <w:rsid w:val="007C6A6D"/>
    <w:rsid w:val="007E4DB4"/>
    <w:rsid w:val="007E66AB"/>
    <w:rsid w:val="00801BA6"/>
    <w:rsid w:val="0081714B"/>
    <w:rsid w:val="008543CA"/>
    <w:rsid w:val="00872B15"/>
    <w:rsid w:val="008903E0"/>
    <w:rsid w:val="00891F80"/>
    <w:rsid w:val="00897C5E"/>
    <w:rsid w:val="008A4D78"/>
    <w:rsid w:val="008A77E8"/>
    <w:rsid w:val="008B1940"/>
    <w:rsid w:val="008D7883"/>
    <w:rsid w:val="0090026B"/>
    <w:rsid w:val="0090039D"/>
    <w:rsid w:val="009115EB"/>
    <w:rsid w:val="00923BD9"/>
    <w:rsid w:val="00947CC7"/>
    <w:rsid w:val="0097200E"/>
    <w:rsid w:val="00990ADA"/>
    <w:rsid w:val="009E336B"/>
    <w:rsid w:val="00A304C7"/>
    <w:rsid w:val="00A6363E"/>
    <w:rsid w:val="00A908FB"/>
    <w:rsid w:val="00A94BAF"/>
    <w:rsid w:val="00AA67BB"/>
    <w:rsid w:val="00AF6D8C"/>
    <w:rsid w:val="00B018E5"/>
    <w:rsid w:val="00B022A5"/>
    <w:rsid w:val="00B36621"/>
    <w:rsid w:val="00B36729"/>
    <w:rsid w:val="00B426E1"/>
    <w:rsid w:val="00B70BB2"/>
    <w:rsid w:val="00B72303"/>
    <w:rsid w:val="00B76C91"/>
    <w:rsid w:val="00B93CBB"/>
    <w:rsid w:val="00B96526"/>
    <w:rsid w:val="00BC0C12"/>
    <w:rsid w:val="00BC4752"/>
    <w:rsid w:val="00BC6047"/>
    <w:rsid w:val="00BF3ACA"/>
    <w:rsid w:val="00C2023E"/>
    <w:rsid w:val="00CA011C"/>
    <w:rsid w:val="00CD25C4"/>
    <w:rsid w:val="00CD72B4"/>
    <w:rsid w:val="00D035FB"/>
    <w:rsid w:val="00D21477"/>
    <w:rsid w:val="00D37D07"/>
    <w:rsid w:val="00D5113A"/>
    <w:rsid w:val="00D75310"/>
    <w:rsid w:val="00D928E6"/>
    <w:rsid w:val="00DB0425"/>
    <w:rsid w:val="00DD1568"/>
    <w:rsid w:val="00DD4B5B"/>
    <w:rsid w:val="00E069F2"/>
    <w:rsid w:val="00E23744"/>
    <w:rsid w:val="00E522C5"/>
    <w:rsid w:val="00E65124"/>
    <w:rsid w:val="00E87F5F"/>
    <w:rsid w:val="00E87FC2"/>
    <w:rsid w:val="00EB304A"/>
    <w:rsid w:val="00F17E1C"/>
    <w:rsid w:val="00F2248D"/>
    <w:rsid w:val="00F2404E"/>
    <w:rsid w:val="00F52501"/>
    <w:rsid w:val="00F70926"/>
    <w:rsid w:val="00F82A75"/>
    <w:rsid w:val="00F91104"/>
    <w:rsid w:val="00F94AF9"/>
    <w:rsid w:val="00FB19B5"/>
    <w:rsid w:val="00FC0B7B"/>
    <w:rsid w:val="00FC1D12"/>
    <w:rsid w:val="00FE63F2"/>
    <w:rsid w:val="00FE642F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E2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CA01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11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rsid w:val="008B1940"/>
    <w:pPr>
      <w:spacing w:after="120"/>
      <w:ind w:left="283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B19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19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semiHidden/>
    <w:rsid w:val="008B194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8B19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B1940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8B19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B1940"/>
    <w:rPr>
      <w:rFonts w:cs="Times New Roman"/>
    </w:rPr>
  </w:style>
  <w:style w:type="character" w:customStyle="1" w:styleId="aa">
    <w:name w:val="Стиль Знак"/>
    <w:basedOn w:val="a0"/>
    <w:link w:val="ab"/>
    <w:uiPriority w:val="99"/>
    <w:locked/>
    <w:rsid w:val="006F27E2"/>
    <w:rPr>
      <w:rFonts w:ascii="Times New Roman" w:eastAsia="Times New Roman" w:hAnsi="Times New Roman"/>
      <w:lang w:val="ru-RU" w:eastAsia="ru-RU" w:bidi="ar-SA"/>
    </w:rPr>
  </w:style>
  <w:style w:type="paragraph" w:customStyle="1" w:styleId="ab">
    <w:name w:val="Стиль"/>
    <w:link w:val="aa"/>
    <w:uiPriority w:val="99"/>
    <w:rsid w:val="006F27E2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rsid w:val="005C3B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C3BE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99"/>
    <w:qFormat/>
    <w:rsid w:val="00E2374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23744"/>
    <w:rPr>
      <w:rFonts w:cs="Times New Roman"/>
    </w:rPr>
  </w:style>
  <w:style w:type="character" w:customStyle="1" w:styleId="blk">
    <w:name w:val="blk"/>
    <w:basedOn w:val="a0"/>
    <w:uiPriority w:val="99"/>
    <w:rsid w:val="00B70BB2"/>
    <w:rPr>
      <w:rFonts w:cs="Times New Roman"/>
    </w:rPr>
  </w:style>
  <w:style w:type="paragraph" w:styleId="af">
    <w:name w:val="Normal (Web)"/>
    <w:basedOn w:val="a"/>
    <w:uiPriority w:val="99"/>
    <w:rsid w:val="009115E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180777"/>
    <w:rPr>
      <w:rFonts w:cs="Times New Roman"/>
      <w:i/>
      <w:iCs/>
    </w:rPr>
  </w:style>
  <w:style w:type="paragraph" w:styleId="af1">
    <w:name w:val="endnote text"/>
    <w:basedOn w:val="a"/>
    <w:link w:val="af2"/>
    <w:uiPriority w:val="99"/>
    <w:semiHidden/>
    <w:rsid w:val="00B022A5"/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B022A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rsid w:val="00B022A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2017-07-02T14:33:00Z</cp:lastPrinted>
  <dcterms:created xsi:type="dcterms:W3CDTF">2013-02-14T07:14:00Z</dcterms:created>
  <dcterms:modified xsi:type="dcterms:W3CDTF">2017-12-24T07:54:00Z</dcterms:modified>
</cp:coreProperties>
</file>