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95C" w:rsidRDefault="006C695C" w:rsidP="00816008">
      <w:pPr>
        <w:spacing w:line="228" w:lineRule="auto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6C695C" w:rsidRDefault="006C695C" w:rsidP="006C69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6C695C" w:rsidRDefault="006C695C" w:rsidP="006C695C">
      <w:pPr>
        <w:pStyle w:val="a3"/>
        <w:tabs>
          <w:tab w:val="left" w:pos="465"/>
        </w:tabs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</w:p>
    <w:p w:rsidR="006C695C" w:rsidRDefault="006C695C" w:rsidP="006C695C">
      <w:pPr>
        <w:ind w:firstLine="709"/>
        <w:jc w:val="both"/>
        <w:rPr>
          <w:rFonts w:ascii="Arial" w:hAnsi="Arial" w:cs="Arial"/>
          <w:bCs/>
          <w:i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iCs/>
          <w:color w:val="000000" w:themeColor="text1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6C695C" w:rsidRDefault="006C695C" w:rsidP="006C695C">
      <w:pPr>
        <w:ind w:firstLine="709"/>
        <w:jc w:val="both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6C695C" w:rsidRDefault="006C695C" w:rsidP="006C695C">
      <w:pPr>
        <w:pStyle w:val="ConsPlusNormal"/>
        <w:ind w:firstLine="567"/>
        <w:jc w:val="both"/>
        <w:rPr>
          <w:rFonts w:eastAsia="Batang"/>
          <w:sz w:val="24"/>
          <w:szCs w:val="24"/>
        </w:rPr>
      </w:pPr>
      <w:r>
        <w:rPr>
          <w:sz w:val="24"/>
          <w:szCs w:val="24"/>
        </w:rPr>
        <w:t xml:space="preserve"> Земельным     кодексом      Российской      Федерации    (в редакции, действующей с 1 марта 2015 года) ("Парламентская газета", N 204-205, 30.10.2001,"Российская газета", N 211-212, 30.10.2001)</w:t>
      </w:r>
      <w:r>
        <w:rPr>
          <w:rFonts w:eastAsia="Batang"/>
          <w:sz w:val="24"/>
          <w:szCs w:val="24"/>
        </w:rPr>
        <w:t>;</w:t>
      </w:r>
    </w:p>
    <w:p w:rsidR="006C695C" w:rsidRDefault="006C695C" w:rsidP="006C695C">
      <w:pPr>
        <w:pStyle w:val="ConsPlusNormal"/>
        <w:jc w:val="both"/>
        <w:rPr>
          <w:rFonts w:eastAsia="Batang"/>
          <w:sz w:val="24"/>
          <w:szCs w:val="24"/>
        </w:rPr>
      </w:pPr>
      <w:r>
        <w:rPr>
          <w:rFonts w:eastAsia="Batang"/>
          <w:sz w:val="24"/>
          <w:szCs w:val="24"/>
        </w:rPr>
        <w:t xml:space="preserve">Федеральным законом от 25.10.2001 № 137-ФЗ «О введении в действие </w:t>
      </w:r>
    </w:p>
    <w:p w:rsidR="006C695C" w:rsidRDefault="006C695C" w:rsidP="006C695C">
      <w:pPr>
        <w:pStyle w:val="ConsPlusNormal"/>
        <w:jc w:val="both"/>
        <w:rPr>
          <w:rFonts w:eastAsia="Arial"/>
          <w:sz w:val="24"/>
          <w:szCs w:val="24"/>
        </w:rPr>
      </w:pPr>
      <w:r>
        <w:rPr>
          <w:sz w:val="24"/>
          <w:szCs w:val="24"/>
        </w:rPr>
        <w:t>Земельного кодекса Российской Федерации» (в редакции, действующей с 1 марта 2015 года) ("Парламентская газета", N 204-205, 30.10.2001,"Российская газета", N 211-212, 30.10.2001);</w:t>
      </w:r>
    </w:p>
    <w:p w:rsidR="006C695C" w:rsidRDefault="006C695C" w:rsidP="006C695C"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Федеральным законом от 06.10.2003 № 131-ФЗ «Об общих принципах </w:t>
      </w:r>
    </w:p>
    <w:p w:rsidR="006C695C" w:rsidRDefault="006C695C" w:rsidP="006C695C"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  <w:t>организации местного самоуправления в Российской Федерации» ("Российская газета", N 202, 08.10.2003);</w:t>
      </w:r>
    </w:p>
    <w:p w:rsidR="006C695C" w:rsidRDefault="006C695C" w:rsidP="006C695C">
      <w:pPr>
        <w:pStyle w:val="p5"/>
        <w:shd w:val="clear" w:color="auto" w:fill="FFFFFF"/>
        <w:spacing w:after="0" w:line="240" w:lineRule="auto"/>
        <w:ind w:firstLine="567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Федеральным законом от 27.07.2006 № 149-ФЗ «Об информации, информационных технологиях и о защите информации» («Российская газета», 29.07.2006, № 165);</w:t>
      </w:r>
    </w:p>
    <w:p w:rsidR="006C695C" w:rsidRDefault="006C695C" w:rsidP="006C695C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Федеральным законом от 27.07.2006 № 152-ФЗ «О персональных данных» («Российская газета», 29.07.2006, № 165);</w:t>
      </w:r>
    </w:p>
    <w:p w:rsidR="006C695C" w:rsidRDefault="006C695C" w:rsidP="006C695C">
      <w:pPr>
        <w:pStyle w:val="2"/>
        <w:spacing w:after="0" w:line="240" w:lineRule="auto"/>
        <w:ind w:firstLine="567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Федеральным законом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6C695C" w:rsidRDefault="006C695C" w:rsidP="006C695C"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Федеральным законом от 23.06.2014 № 171-ФЗ «О внесении изменений в </w:t>
      </w:r>
    </w:p>
    <w:p w:rsidR="006C695C" w:rsidRDefault="006C695C" w:rsidP="006C695C"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  <w:t>Земельный кодекс Российской Федерации и отдельные законодательные акты Российской Федерации» ("Российская газета", N 142, 27.06.2014);</w:t>
      </w:r>
    </w:p>
    <w:p w:rsidR="006C695C" w:rsidRDefault="006C695C" w:rsidP="006C695C">
      <w:pPr>
        <w:ind w:firstLine="708"/>
        <w:jc w:val="both"/>
        <w:rPr>
          <w:rFonts w:ascii="Arial" w:eastAsia="Tahoma" w:hAnsi="Arial" w:cs="Arial"/>
          <w:sz w:val="24"/>
          <w:szCs w:val="24"/>
        </w:rPr>
      </w:pPr>
      <w:r>
        <w:rPr>
          <w:rFonts w:ascii="Arial" w:eastAsia="Tahoma" w:hAnsi="Arial" w:cs="Arial"/>
          <w:sz w:val="24"/>
          <w:szCs w:val="24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6C695C" w:rsidRDefault="006C695C" w:rsidP="006C695C">
      <w:pPr>
        <w:widowControl w:val="0"/>
        <w:ind w:firstLine="54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ab/>
        <w:t xml:space="preserve"> </w:t>
      </w:r>
      <w:r>
        <w:rPr>
          <w:rFonts w:ascii="Arial" w:hAnsi="Arial" w:cs="Arial"/>
          <w:sz w:val="24"/>
          <w:szCs w:val="24"/>
        </w:rPr>
        <w:t>приказ Минэкономразвития России от 12.01.2015 № 1</w:t>
      </w:r>
      <w:r>
        <w:rPr>
          <w:rFonts w:ascii="Arial" w:eastAsia="Arial" w:hAnsi="Arial" w:cs="Arial"/>
          <w:sz w:val="24"/>
          <w:szCs w:val="24"/>
        </w:rPr>
        <w:t>«Об утверждении перечня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http://www.pravo.gov.ru, 28.02.2015)</w:t>
      </w:r>
    </w:p>
    <w:p w:rsidR="006C695C" w:rsidRDefault="006C695C" w:rsidP="006C695C">
      <w:pPr>
        <w:widowControl w:val="0"/>
        <w:autoSpaceDE w:val="0"/>
        <w:autoSpaceDN w:val="0"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приказом Минэкономразвития России от  14 января 2015 г. N 7 «Об утверждении </w:t>
      </w:r>
      <w:hyperlink r:id="rId6" w:history="1">
        <w:r>
          <w:rPr>
            <w:rStyle w:val="a6"/>
            <w:rFonts w:ascii="Arial" w:hAnsi="Arial" w:cs="Arial"/>
            <w:bCs/>
            <w:sz w:val="24"/>
            <w:szCs w:val="24"/>
          </w:rPr>
          <w:t>порядк</w:t>
        </w:r>
      </w:hyperlink>
      <w:r>
        <w:rPr>
          <w:rFonts w:ascii="Arial" w:hAnsi="Arial" w:cs="Arial"/>
          <w:bCs/>
          <w:sz w:val="24"/>
          <w:szCs w:val="24"/>
        </w:rPr>
        <w:t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 информации http://www.pravo.gov.ru, 27.02.2015);</w:t>
      </w:r>
    </w:p>
    <w:p w:rsidR="006C695C" w:rsidRDefault="006C695C" w:rsidP="006C695C">
      <w:pPr>
        <w:pStyle w:val="ConsPlusNormal"/>
        <w:jc w:val="both"/>
        <w:rPr>
          <w:kern w:val="2"/>
          <w:sz w:val="24"/>
          <w:szCs w:val="24"/>
          <w:lang w:eastAsia="ar-SA"/>
        </w:rPr>
      </w:pPr>
      <w:r>
        <w:rPr>
          <w:sz w:val="24"/>
          <w:szCs w:val="24"/>
        </w:rPr>
        <w:lastRenderedPageBreak/>
        <w:t xml:space="preserve">         -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«Курская  правда» №143 от 30.11.2013 года);</w:t>
      </w:r>
    </w:p>
    <w:p w:rsidR="006C695C" w:rsidRPr="00664F74" w:rsidRDefault="006C695C" w:rsidP="006C695C">
      <w:pPr>
        <w:spacing w:line="100" w:lineRule="atLeast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- постановлением Администрации Нижнегридинского сельсовета Большесолдатского района Курской области </w:t>
      </w:r>
      <w:r w:rsidRPr="00664F74">
        <w:rPr>
          <w:rFonts w:ascii="Arial" w:hAnsi="Arial" w:cs="Arial"/>
          <w:color w:val="000000"/>
          <w:sz w:val="24"/>
          <w:szCs w:val="24"/>
        </w:rPr>
        <w:t xml:space="preserve">от </w:t>
      </w:r>
      <w:r>
        <w:rPr>
          <w:rFonts w:ascii="Arial" w:hAnsi="Arial" w:cs="Arial"/>
          <w:color w:val="000000"/>
          <w:sz w:val="24"/>
          <w:szCs w:val="24"/>
        </w:rPr>
        <w:t>02.11.</w:t>
      </w:r>
      <w:r w:rsidRPr="00664F74">
        <w:rPr>
          <w:rFonts w:ascii="Arial" w:hAnsi="Arial" w:cs="Arial"/>
          <w:color w:val="000000"/>
          <w:sz w:val="24"/>
          <w:szCs w:val="24"/>
        </w:rPr>
        <w:t>201</w:t>
      </w:r>
      <w:r>
        <w:rPr>
          <w:rFonts w:ascii="Arial" w:hAnsi="Arial" w:cs="Arial"/>
          <w:color w:val="000000"/>
          <w:sz w:val="24"/>
          <w:szCs w:val="24"/>
        </w:rPr>
        <w:t>8</w:t>
      </w:r>
      <w:r w:rsidRPr="00664F74">
        <w:rPr>
          <w:rFonts w:ascii="Arial" w:hAnsi="Arial" w:cs="Arial"/>
          <w:color w:val="000000"/>
          <w:sz w:val="24"/>
          <w:szCs w:val="24"/>
        </w:rPr>
        <w:t>. №</w:t>
      </w:r>
      <w:r>
        <w:rPr>
          <w:rFonts w:ascii="Arial" w:hAnsi="Arial" w:cs="Arial"/>
          <w:color w:val="000000"/>
          <w:sz w:val="24"/>
          <w:szCs w:val="24"/>
        </w:rPr>
        <w:t>97</w:t>
      </w:r>
      <w:r w:rsidRPr="00664F74">
        <w:rPr>
          <w:rFonts w:ascii="Arial" w:hAnsi="Arial" w:cs="Arial"/>
          <w:color w:val="000000"/>
          <w:sz w:val="24"/>
          <w:szCs w:val="24"/>
        </w:rPr>
        <w:t xml:space="preserve"> «Об утверждении Правил разработки и утверждения административных регламентов предоставления муниципальных услуг»</w:t>
      </w:r>
      <w:r>
        <w:rPr>
          <w:rFonts w:ascii="Arial" w:hAnsi="Arial" w:cs="Arial"/>
          <w:color w:val="000000"/>
          <w:sz w:val="24"/>
          <w:szCs w:val="24"/>
        </w:rPr>
        <w:t xml:space="preserve"> (в редакции Постановление №116 от 24.12.2018г)</w:t>
      </w:r>
      <w:r w:rsidRPr="00664F74">
        <w:rPr>
          <w:rFonts w:ascii="Arial" w:hAnsi="Arial" w:cs="Arial"/>
          <w:color w:val="000000"/>
          <w:sz w:val="24"/>
          <w:szCs w:val="24"/>
        </w:rPr>
        <w:t>;</w:t>
      </w:r>
    </w:p>
    <w:p w:rsidR="006C695C" w:rsidRDefault="006C695C" w:rsidP="006C695C">
      <w:pPr>
        <w:pStyle w:val="a9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- постановлением Администрации Нижнегридинского сельсовета Большесолдатского района Курской области от 27.12.2013г. № 83 «Об утверждении Положения об особенностях подачи и рассмотрения жалоб на решения и действия (бездействие) Администрации Нижнегридинского сельсовета Большесолдасткого района Курской области и ее должностных лиц, муниципальных служащих, замещающих должности муниципальной службы в Администрации Нижнегридинского сельсовета Большесолдасткого района Курской области»;</w:t>
      </w:r>
    </w:p>
    <w:p w:rsidR="006C695C" w:rsidRDefault="006C695C" w:rsidP="006C695C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Уставом муниципального образования «Нижнегридинский сельсовет» Большесолдатского района Курской области (принят решением Собрания депутатов Нижнегридинского сельсовета Курского района Курской области от 22.11.2010 г. №19, зарегистрирован в Главном управлении Министерства юстиции Российской Федерации по Центральному федеральному округу по Курской области 03 декабря 2010г., государственный регистрационный № </w:t>
      </w:r>
      <w:r>
        <w:rPr>
          <w:rFonts w:ascii="Arial" w:hAnsi="Arial" w:cs="Arial"/>
          <w:sz w:val="24"/>
          <w:szCs w:val="24"/>
          <w:lang w:val="en-US"/>
        </w:rPr>
        <w:t>ru</w:t>
      </w:r>
      <w:r>
        <w:rPr>
          <w:rFonts w:ascii="Arial" w:hAnsi="Arial" w:cs="Arial"/>
          <w:sz w:val="24"/>
          <w:szCs w:val="24"/>
        </w:rPr>
        <w:t>.465023162010001;</w:t>
      </w:r>
    </w:p>
    <w:p w:rsidR="006C695C" w:rsidRDefault="006C695C" w:rsidP="006C695C">
      <w:pPr>
        <w:ind w:firstLine="709"/>
        <w:jc w:val="both"/>
        <w:rPr>
          <w:rFonts w:ascii="Arial" w:hAnsi="Arial" w:cs="Arial"/>
          <w:bCs/>
          <w:iCs/>
          <w:color w:val="000000" w:themeColor="text1"/>
          <w:sz w:val="24"/>
          <w:szCs w:val="24"/>
        </w:rPr>
      </w:pPr>
    </w:p>
    <w:p w:rsidR="006C695C" w:rsidRDefault="006C695C" w:rsidP="006C695C">
      <w:pPr>
        <w:ind w:firstLine="709"/>
        <w:jc w:val="both"/>
        <w:rPr>
          <w:rFonts w:ascii="Arial" w:hAnsi="Arial" w:cs="Arial"/>
          <w:bCs/>
          <w:iCs/>
          <w:color w:val="000000" w:themeColor="text1"/>
          <w:sz w:val="24"/>
          <w:szCs w:val="24"/>
        </w:rPr>
      </w:pPr>
    </w:p>
    <w:p w:rsidR="006C695C" w:rsidRPr="00D27EDB" w:rsidRDefault="006C695C" w:rsidP="00816008">
      <w:pPr>
        <w:spacing w:line="228" w:lineRule="auto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sectPr w:rsidR="006C695C" w:rsidRPr="00D27EDB" w:rsidSect="005F393B">
      <w:headerReference w:type="even" r:id="rId7"/>
      <w:headerReference w:type="default" r:id="rId8"/>
      <w:footnotePr>
        <w:numFmt w:val="chicago"/>
      </w:footnotePr>
      <w:pgSz w:w="11906" w:h="16838"/>
      <w:pgMar w:top="1134" w:right="964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704D" w:rsidRDefault="009B704D">
      <w:r>
        <w:separator/>
      </w:r>
    </w:p>
  </w:endnote>
  <w:endnote w:type="continuationSeparator" w:id="1">
    <w:p w:rsidR="009B704D" w:rsidRDefault="009B70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704D" w:rsidRDefault="009B704D">
      <w:r>
        <w:separator/>
      </w:r>
    </w:p>
  </w:footnote>
  <w:footnote w:type="continuationSeparator" w:id="1">
    <w:p w:rsidR="009B704D" w:rsidRDefault="009B70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Default="00FE1144" w:rsidP="00E569D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312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A312F">
      <w:rPr>
        <w:rStyle w:val="a5"/>
        <w:noProof/>
      </w:rPr>
      <w:t>1</w:t>
    </w:r>
    <w:r>
      <w:rPr>
        <w:rStyle w:val="a5"/>
      </w:rPr>
      <w:fldChar w:fldCharType="end"/>
    </w:r>
  </w:p>
  <w:p w:rsidR="00C458CF" w:rsidRDefault="009B704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Pr="00645D60" w:rsidRDefault="00FE1144" w:rsidP="00E569D5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645D60">
      <w:rPr>
        <w:rStyle w:val="a5"/>
        <w:sz w:val="24"/>
        <w:szCs w:val="24"/>
      </w:rPr>
      <w:fldChar w:fldCharType="begin"/>
    </w:r>
    <w:r w:rsidR="005A312F" w:rsidRPr="00645D60">
      <w:rPr>
        <w:rStyle w:val="a5"/>
        <w:sz w:val="24"/>
        <w:szCs w:val="24"/>
      </w:rPr>
      <w:instrText xml:space="preserve">PAGE  </w:instrText>
    </w:r>
    <w:r w:rsidRPr="00645D60">
      <w:rPr>
        <w:rStyle w:val="a5"/>
        <w:sz w:val="24"/>
        <w:szCs w:val="24"/>
      </w:rPr>
      <w:fldChar w:fldCharType="separate"/>
    </w:r>
    <w:r w:rsidR="006C695C">
      <w:rPr>
        <w:rStyle w:val="a5"/>
        <w:noProof/>
        <w:sz w:val="24"/>
        <w:szCs w:val="24"/>
      </w:rPr>
      <w:t>2</w:t>
    </w:r>
    <w:r w:rsidRPr="00645D60">
      <w:rPr>
        <w:rStyle w:val="a5"/>
        <w:sz w:val="24"/>
        <w:szCs w:val="24"/>
      </w:rPr>
      <w:fldChar w:fldCharType="end"/>
    </w:r>
  </w:p>
  <w:p w:rsidR="00C458CF" w:rsidRDefault="009B704D" w:rsidP="00E569D5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Fmt w:val="chicago"/>
    <w:footnote w:id="0"/>
    <w:footnote w:id="1"/>
  </w:footnotePr>
  <w:endnotePr>
    <w:endnote w:id="0"/>
    <w:endnote w:id="1"/>
  </w:endnotePr>
  <w:compat/>
  <w:rsids>
    <w:rsidRoot w:val="005A312F"/>
    <w:rsid w:val="00034C34"/>
    <w:rsid w:val="00106247"/>
    <w:rsid w:val="002F468F"/>
    <w:rsid w:val="004025F7"/>
    <w:rsid w:val="0057169A"/>
    <w:rsid w:val="005A312F"/>
    <w:rsid w:val="005C02DA"/>
    <w:rsid w:val="006C695C"/>
    <w:rsid w:val="00816008"/>
    <w:rsid w:val="008421B9"/>
    <w:rsid w:val="00933DC8"/>
    <w:rsid w:val="009B704D"/>
    <w:rsid w:val="009E63D5"/>
    <w:rsid w:val="00CE250D"/>
    <w:rsid w:val="00D27EDB"/>
    <w:rsid w:val="00F73EF9"/>
    <w:rsid w:val="00FE11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12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A312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A312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5A312F"/>
  </w:style>
  <w:style w:type="character" w:styleId="a6">
    <w:name w:val="Hyperlink"/>
    <w:rsid w:val="005A312F"/>
    <w:rPr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5A31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5A312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Базовый"/>
    <w:rsid w:val="00816008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lang w:eastAsia="ru-RU"/>
    </w:rPr>
  </w:style>
  <w:style w:type="character" w:styleId="a8">
    <w:name w:val="Strong"/>
    <w:uiPriority w:val="22"/>
    <w:qFormat/>
    <w:rsid w:val="00816008"/>
    <w:rPr>
      <w:b/>
      <w:bCs/>
    </w:rPr>
  </w:style>
  <w:style w:type="paragraph" w:styleId="a9">
    <w:name w:val="Normal (Web)"/>
    <w:basedOn w:val="a"/>
    <w:uiPriority w:val="99"/>
    <w:rsid w:val="005C02DA"/>
    <w:pPr>
      <w:spacing w:before="100" w:beforeAutospacing="1" w:after="100" w:afterAutospacing="1"/>
    </w:pPr>
    <w:rPr>
      <w:sz w:val="24"/>
      <w:szCs w:val="24"/>
    </w:rPr>
  </w:style>
  <w:style w:type="paragraph" w:customStyle="1" w:styleId="1">
    <w:name w:val="Абзац списка1"/>
    <w:basedOn w:val="a"/>
    <w:rsid w:val="00D27EDB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1"/>
      <w:sz w:val="22"/>
      <w:szCs w:val="22"/>
      <w:lang w:eastAsia="ar-SA"/>
    </w:rPr>
  </w:style>
  <w:style w:type="paragraph" w:customStyle="1" w:styleId="p5">
    <w:name w:val="p5"/>
    <w:basedOn w:val="a"/>
    <w:uiPriority w:val="99"/>
    <w:rsid w:val="00D27EDB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1"/>
      <w:sz w:val="22"/>
      <w:szCs w:val="22"/>
      <w:lang w:eastAsia="ar-SA"/>
    </w:rPr>
  </w:style>
  <w:style w:type="paragraph" w:customStyle="1" w:styleId="2">
    <w:name w:val="Абзац списка2"/>
    <w:basedOn w:val="a"/>
    <w:uiPriority w:val="99"/>
    <w:rsid w:val="006C695C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2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DEA491B01D7E06DC9859729EBF2899FB5BC10098FBA8E79C38A4FEB848DBD327592B77C4A8AB5AD1FAD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699</Words>
  <Characters>3986</Characters>
  <Application>Microsoft Office Word</Application>
  <DocSecurity>0</DocSecurity>
  <Lines>33</Lines>
  <Paragraphs>9</Paragraphs>
  <ScaleCrop>false</ScaleCrop>
  <Company/>
  <LinksUpToDate>false</LinksUpToDate>
  <CharactersWithSpaces>4676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2018-12-12T13:58:00Z</dcterms:created>
  <dcterms:modified xsi:type="dcterms:W3CDTF">2019-02-26T08:09:00Z</dcterms:modified>
</cp:coreProperties>
</file>