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D7" w:rsidRDefault="00C94ED7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00E55" w:rsidRPr="001C378E" w:rsidRDefault="00CA52FF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78E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СОБРАНИЕ ДЕПУТАТОВ</w:t>
      </w:r>
    </w:p>
    <w:p w:rsidR="00200E55" w:rsidRPr="001C378E" w:rsidRDefault="00200E55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78E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НИЖНЕГРИДИНСКОГО</w:t>
      </w:r>
      <w:r w:rsidR="00CA52FF" w:rsidRPr="001C37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СЕЛЬСОВЕТА</w:t>
      </w:r>
    </w:p>
    <w:p w:rsidR="00CA52FF" w:rsidRDefault="00B740CB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C378E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БОЛЬШЕСОЛДАТ</w:t>
      </w:r>
      <w:r w:rsidR="00200E55" w:rsidRPr="001C378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КОГО РАЙОНА</w:t>
      </w:r>
      <w:r w:rsidR="00A15D42" w:rsidRPr="001C37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00E55" w:rsidRPr="001C378E">
        <w:rPr>
          <w:rFonts w:ascii="Times New Roman" w:eastAsia="Times New Roman" w:hAnsi="Times New Roman" w:cs="Times New Roman"/>
          <w:sz w:val="32"/>
          <w:szCs w:val="32"/>
          <w:lang w:eastAsia="ru-RU"/>
        </w:rPr>
        <w:t>КУРСКОЙ ОБЛАСТИ</w:t>
      </w:r>
    </w:p>
    <w:p w:rsidR="00200E55" w:rsidRPr="00200E55" w:rsidRDefault="00200E55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A52FF" w:rsidRPr="00200E55" w:rsidRDefault="00CA52FF" w:rsidP="00200E55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00E55">
        <w:rPr>
          <w:rFonts w:ascii="Times New Roman" w:eastAsia="Times New Roman" w:hAnsi="Times New Roman" w:cs="Times New Roman"/>
          <w:sz w:val="32"/>
          <w:szCs w:val="32"/>
          <w:lang w:eastAsia="ru-RU"/>
        </w:rPr>
        <w:t>РЕШЕНИЕ</w:t>
      </w:r>
    </w:p>
    <w:p w:rsidR="00CA52FF" w:rsidRDefault="00DD2B8A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54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 </w:t>
      </w:r>
      <w:r w:rsidR="004209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 января</w:t>
      </w:r>
      <w:r w:rsidRPr="00554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CA52FF" w:rsidRPr="00554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</w:t>
      </w:r>
      <w:r w:rsidR="004209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CA52FF" w:rsidRPr="005547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 №</w:t>
      </w:r>
      <w:r w:rsidR="004209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181</w:t>
      </w:r>
    </w:p>
    <w:p w:rsidR="00554748" w:rsidRDefault="00554748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748">
        <w:rPr>
          <w:rFonts w:ascii="Times New Roman" w:eastAsia="Times New Roman" w:hAnsi="Times New Roman" w:cs="Times New Roman"/>
          <w:sz w:val="24"/>
          <w:szCs w:val="24"/>
          <w:lang w:eastAsia="ru-RU"/>
        </w:rPr>
        <w:t>д. Нижнее Гридино</w:t>
      </w:r>
    </w:p>
    <w:p w:rsidR="00554748" w:rsidRPr="00554748" w:rsidRDefault="00554748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0E55" w:rsidRPr="00200E55" w:rsidRDefault="00CA52FF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одобрении проекта Соглашения о передаче </w:t>
      </w:r>
    </w:p>
    <w:p w:rsidR="00200E55" w:rsidRPr="00200E55" w:rsidRDefault="00CA52FF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</w:t>
      </w:r>
      <w:r w:rsidR="00B740CB"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Большесолдатского</w:t>
      </w:r>
      <w:r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200E55" w:rsidRPr="00200E55" w:rsidRDefault="00CA52FF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Курской области полномочий Администрации </w:t>
      </w:r>
    </w:p>
    <w:p w:rsidR="00CA52FF" w:rsidRPr="00200E55" w:rsidRDefault="00200E55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Нижнегридинского</w:t>
      </w:r>
      <w:r w:rsidR="00CA52FF"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r w:rsidR="00345076"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Большесолдатского</w:t>
      </w:r>
      <w:r w:rsidR="00CA52FF"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200E55" w:rsidRPr="00200E55" w:rsidRDefault="00CA52FF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осуществлению внутреннего </w:t>
      </w:r>
    </w:p>
    <w:p w:rsidR="00CA52FF" w:rsidRDefault="00CA52FF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0E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финансового контроля</w:t>
      </w:r>
    </w:p>
    <w:p w:rsidR="00200E55" w:rsidRPr="00200E55" w:rsidRDefault="00200E55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2FF" w:rsidRPr="00CA52FF" w:rsidRDefault="00200E55" w:rsidP="00200E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52FF" w:rsidRPr="003450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4 статьи 15 Федерального закона от 06.10.2003 №131-ФЗ «Об общих принципах и организации местного самоуправления в Российской Федерации» и статьей 34</w:t>
      </w:r>
      <w:r w:rsidR="007A3F02" w:rsidRPr="00345076">
        <w:rPr>
          <w:rFonts w:ascii="Times New Roman" w:eastAsia="Times New Roman" w:hAnsi="Times New Roman" w:cs="Times New Roman"/>
          <w:sz w:val="24"/>
          <w:szCs w:val="24"/>
          <w:lang w:eastAsia="ru-RU"/>
        </w:rPr>
        <w:t>,Федерального 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DD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МО</w:t>
      </w:r>
      <w:r w:rsidR="00DD2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Нижнегридинский 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Большесолдатского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Собрание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55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52FF" w:rsidRPr="006C6B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1C378E" w:rsidRDefault="00CA52FF" w:rsidP="00200E5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Одобрить прилагаемый проект Соглашения </w:t>
      </w:r>
      <w:r w:rsidR="007A3F02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B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F02" w:rsidRPr="008D1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передаче полномочий по осуществлению внутреннего муниципального финансового контроля, а также контроля в сфере закупок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между Администрацией </w:t>
      </w:r>
      <w:r w:rsidR="00200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Администрацией 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(Приложение №1).</w:t>
      </w:r>
    </w:p>
    <w:p w:rsidR="00CA52FF" w:rsidRPr="00CA52FF" w:rsidRDefault="00CA52FF" w:rsidP="00200E5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Внести изменения в решение Собрания депутатов</w:t>
      </w:r>
      <w:r w:rsidR="0020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Нижнегридинского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«О бюджете </w:t>
      </w:r>
      <w:r w:rsidR="00200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Большесолдатского района Курской области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20 и на плановый период 2021 и 2022</w:t>
      </w:r>
      <w:r w:rsidR="006C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00E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предусматривающие межбюджетные трансферты, необходимые для реализации Соглашения о передаче осуществления полномочий по внутреннему муниципальному финансовому контролю.</w:t>
      </w:r>
    </w:p>
    <w:p w:rsidR="00CA52FF" w:rsidRPr="00CA52FF" w:rsidRDefault="00CA52FF" w:rsidP="00200E5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3. Установить, что должностные лица органов местного самоуправления</w:t>
      </w:r>
      <w:r w:rsidR="0020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Нижнегридинского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сельсовета, организаций, использующих средства бюджета </w:t>
      </w:r>
      <w:r w:rsidR="00200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или имущество, находящееся в собственности Администрации</w:t>
      </w:r>
      <w:r w:rsidR="0020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Нижнегридинского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обязаны представлять в Администрацию 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="0020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 по его требованию необходимую информацию и документы по вопросам, относящимся к выполнению указанного Соглашения Администрации </w:t>
      </w:r>
      <w:r w:rsidR="00200E5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A52FF" w:rsidRDefault="00CA52FF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Установить, что Администрация</w:t>
      </w:r>
      <w:r w:rsidR="0020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Нижнегридинского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обязана перечислять в </w:t>
      </w:r>
      <w:r w:rsidR="002B33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</w:t>
      </w:r>
      <w:r w:rsidR="00DD2B8A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иципальное образование «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</w:t>
      </w:r>
      <w:r w:rsidR="00DD2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7A3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D2B8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денежные средства в сроки и в объемах, установленных указанным Соглашением.</w:t>
      </w:r>
    </w:p>
    <w:p w:rsidR="001C378E" w:rsidRPr="00CA52FF" w:rsidRDefault="001C378E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Default="00CA52FF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Настоящее решение вступает в силу со дня его подписания и обнародования, и распространяет свое действие на правоотношения возникшие с</w:t>
      </w:r>
      <w:r w:rsidR="0055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</w:t>
      </w:r>
      <w:r w:rsidR="0055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1C378E" w:rsidRDefault="001C378E" w:rsidP="00CA52F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748" w:rsidRPr="00171C76" w:rsidRDefault="00554748" w:rsidP="00171C76">
      <w:pPr>
        <w:ind w:firstLine="227"/>
        <w:contextualSpacing/>
        <w:jc w:val="both"/>
        <w:rPr>
          <w:rFonts w:ascii="Times New Roman" w:hAnsi="Times New Roman" w:cs="Times New Roman"/>
          <w:color w:val="000000"/>
        </w:rPr>
      </w:pPr>
      <w:r w:rsidRPr="00171C76">
        <w:rPr>
          <w:rFonts w:ascii="Times New Roman" w:hAnsi="Times New Roman" w:cs="Times New Roman"/>
          <w:color w:val="000000"/>
        </w:rPr>
        <w:t xml:space="preserve">Председатель Собрания депутатов </w:t>
      </w:r>
    </w:p>
    <w:p w:rsidR="00554748" w:rsidRPr="00171C76" w:rsidRDefault="00554748" w:rsidP="00171C76">
      <w:pPr>
        <w:ind w:firstLine="227"/>
        <w:contextualSpacing/>
        <w:jc w:val="both"/>
        <w:rPr>
          <w:rFonts w:ascii="Times New Roman" w:hAnsi="Times New Roman" w:cs="Times New Roman"/>
          <w:color w:val="000000"/>
        </w:rPr>
      </w:pPr>
      <w:r w:rsidRPr="00171C76">
        <w:rPr>
          <w:rFonts w:ascii="Times New Roman" w:hAnsi="Times New Roman" w:cs="Times New Roman"/>
          <w:color w:val="000000"/>
        </w:rPr>
        <w:t>Нижнегридинского сельсовета</w:t>
      </w:r>
    </w:p>
    <w:p w:rsidR="00554748" w:rsidRDefault="00554748" w:rsidP="00171C76">
      <w:pPr>
        <w:ind w:firstLine="227"/>
        <w:contextualSpacing/>
        <w:jc w:val="both"/>
        <w:rPr>
          <w:rFonts w:ascii="Times New Roman" w:hAnsi="Times New Roman" w:cs="Times New Roman"/>
          <w:color w:val="000000"/>
        </w:rPr>
      </w:pPr>
      <w:r w:rsidRPr="00171C76">
        <w:rPr>
          <w:rFonts w:ascii="Times New Roman" w:hAnsi="Times New Roman" w:cs="Times New Roman"/>
          <w:color w:val="000000"/>
        </w:rPr>
        <w:t xml:space="preserve">Большесолдатского района                                           </w:t>
      </w:r>
      <w:r w:rsidR="00171C76">
        <w:rPr>
          <w:rFonts w:ascii="Times New Roman" w:hAnsi="Times New Roman" w:cs="Times New Roman"/>
          <w:color w:val="000000"/>
        </w:rPr>
        <w:t xml:space="preserve">         </w:t>
      </w:r>
      <w:r w:rsidRPr="00171C76">
        <w:rPr>
          <w:rFonts w:ascii="Times New Roman" w:hAnsi="Times New Roman" w:cs="Times New Roman"/>
          <w:color w:val="000000"/>
        </w:rPr>
        <w:t xml:space="preserve">  </w:t>
      </w:r>
      <w:r w:rsidR="00337318">
        <w:rPr>
          <w:rFonts w:ascii="Times New Roman" w:hAnsi="Times New Roman" w:cs="Times New Roman"/>
          <w:color w:val="000000"/>
        </w:rPr>
        <w:t xml:space="preserve">     </w:t>
      </w:r>
      <w:r w:rsidRPr="00171C76">
        <w:rPr>
          <w:rFonts w:ascii="Times New Roman" w:hAnsi="Times New Roman" w:cs="Times New Roman"/>
          <w:color w:val="000000"/>
        </w:rPr>
        <w:t>Шевердин И.П.</w:t>
      </w:r>
    </w:p>
    <w:p w:rsidR="001C378E" w:rsidRDefault="001C378E" w:rsidP="00171C76">
      <w:pPr>
        <w:ind w:firstLine="227"/>
        <w:contextualSpacing/>
        <w:jc w:val="both"/>
        <w:rPr>
          <w:rFonts w:ascii="Times New Roman" w:hAnsi="Times New Roman" w:cs="Times New Roman"/>
          <w:color w:val="000000"/>
        </w:rPr>
      </w:pPr>
    </w:p>
    <w:p w:rsidR="001C378E" w:rsidRPr="001C378E" w:rsidRDefault="001C378E" w:rsidP="001C37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1C378E">
        <w:rPr>
          <w:rFonts w:ascii="Times New Roman" w:hAnsi="Times New Roman" w:cs="Times New Roman"/>
        </w:rPr>
        <w:t xml:space="preserve">Глава Нижнегридинского сельсовета </w:t>
      </w:r>
    </w:p>
    <w:p w:rsidR="001C378E" w:rsidRPr="001C378E" w:rsidRDefault="001C378E" w:rsidP="001C378E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C378E">
        <w:rPr>
          <w:rFonts w:ascii="Times New Roman" w:hAnsi="Times New Roman" w:cs="Times New Roman"/>
        </w:rPr>
        <w:t xml:space="preserve"> Большесолдатского района                                                 </w:t>
      </w:r>
      <w:r>
        <w:rPr>
          <w:rFonts w:ascii="Times New Roman" w:hAnsi="Times New Roman" w:cs="Times New Roman"/>
        </w:rPr>
        <w:t xml:space="preserve">    </w:t>
      </w:r>
      <w:r w:rsidRPr="001C378E">
        <w:rPr>
          <w:rFonts w:ascii="Times New Roman" w:hAnsi="Times New Roman" w:cs="Times New Roman"/>
        </w:rPr>
        <w:t xml:space="preserve">       Полунин</w:t>
      </w:r>
      <w:r>
        <w:rPr>
          <w:rFonts w:ascii="Times New Roman" w:hAnsi="Times New Roman" w:cs="Times New Roman"/>
        </w:rPr>
        <w:t xml:space="preserve">  Г.Н.</w:t>
      </w:r>
    </w:p>
    <w:p w:rsidR="001C378E" w:rsidRPr="00171C76" w:rsidRDefault="001C378E" w:rsidP="00171C76">
      <w:pPr>
        <w:ind w:firstLine="227"/>
        <w:contextualSpacing/>
        <w:jc w:val="both"/>
        <w:rPr>
          <w:rFonts w:ascii="Times New Roman" w:hAnsi="Times New Roman" w:cs="Times New Roman"/>
          <w:color w:val="000000"/>
        </w:rPr>
      </w:pPr>
    </w:p>
    <w:p w:rsidR="00CA52FF" w:rsidRDefault="00337318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3AB" w:rsidRPr="00171C76" w:rsidRDefault="001C53AB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C6B29" w:rsidRPr="00CA52FF" w:rsidRDefault="006C6B29" w:rsidP="006C6B29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A65" w:rsidRDefault="00295A65" w:rsidP="006C6B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52FF" w:rsidRDefault="00CA52FF" w:rsidP="006C6B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8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 № 1</w:t>
      </w:r>
    </w:p>
    <w:p w:rsidR="006C6B29" w:rsidRPr="00961878" w:rsidRDefault="006C6B29" w:rsidP="006C6B2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08D1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передаче Администрации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полномочий Администрации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Нижнегридинского 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по осуществлению внутреннего муниципального финансового контроля</w:t>
      </w:r>
      <w:r w:rsidR="006C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A52FF" w:rsidRDefault="00FB08D1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Большое Солдатское</w:t>
      </w:r>
      <w:r w:rsidR="006C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 г.</w:t>
      </w:r>
    </w:p>
    <w:p w:rsidR="00FB08D1" w:rsidRPr="00CA52FF" w:rsidRDefault="00FB08D1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Default="00554748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лице Главы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олунина Геннадия Николаевича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действующее на основании Устава, в соответствии с Решением Собрания депутатов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Нижнегридинского 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от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19 августа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 г. № 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одной стороны, Администрация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в лице Главы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Зайцева Вл</w:t>
      </w:r>
      <w:r w:rsidR="0096187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димира Петровича</w:t>
      </w:r>
      <w:r w:rsidR="00CA52FF"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действующего на основании Устава, заключили настоящее Соглашение о нижеследующем:</w:t>
      </w:r>
    </w:p>
    <w:p w:rsidR="006C6B29" w:rsidRPr="00CA52FF" w:rsidRDefault="006C6B29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Предмет соглашения</w:t>
      </w:r>
    </w:p>
    <w:p w:rsidR="006C6B29" w:rsidRPr="00961878" w:rsidRDefault="006C6B29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FF" w:rsidRPr="008D1778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Предметом настоящего Соглашения является передача Администрации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Большесолдатского</w:t>
      </w:r>
      <w:r w:rsidRPr="00CA5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полномочий по осуществлению внутреннего муниципального финансового контроля</w:t>
      </w:r>
      <w:r w:rsidR="008D1778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D1778" w:rsidRPr="008D17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также контроля в сфере закупок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="008D1778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и их реализация за счет средств, предоставляемых из бюджета Администрации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Нижнегридинского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в </w:t>
      </w:r>
      <w:r w:rsidR="0033731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 муниципального района «</w:t>
      </w:r>
      <w:r w:rsidR="0096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="008D1778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ольшесолдатск</w:t>
      </w:r>
      <w:r w:rsidR="00337318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8D1778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3731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D1778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области.</w:t>
      </w:r>
    </w:p>
    <w:p w:rsidR="00CA52FF" w:rsidRPr="008D1778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 Администрации </w:t>
      </w:r>
      <w:r w:rsidR="008D1778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передаются следующие полномочия по осуществлению внутреннего муниципального финансового контроля за:</w:t>
      </w:r>
    </w:p>
    <w:p w:rsidR="00CA52FF" w:rsidRPr="008D1778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соблюдением бюджетного  законодательства Российской Федерации и иных нормативных актов, регулирующих бюджетные правоотношения</w:t>
      </w:r>
      <w:r w:rsidR="00641D4B" w:rsidRPr="0064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D4B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641D4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="00641D4B"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641D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1128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полнотой и достоверностью отчетности о реализации муниципальных программ, в том числе об исполнении муниципальных заданий;</w:t>
      </w:r>
    </w:p>
    <w:p w:rsidR="0051128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определением целевого использования бюджетных средств, обоснованности, экономности, результативности и эффективности финансово-хозяйственной деятельности объекта контроля;</w:t>
      </w:r>
    </w:p>
    <w:p w:rsidR="0051128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ведением бюджетного и бухгалтерского учета, составлением бюджетной и бухгалтерской отчетности об исполнении бюджета;</w:t>
      </w:r>
    </w:p>
    <w:p w:rsid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и эффективным использованием финансовых и материальных средств, при осуществлении деятельности;</w:t>
      </w:r>
    </w:p>
    <w:p w:rsid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 управлением и распоряжением муниципальным имуществом, находящимся в собственности сельского поселения (в том числе имущество казны). Выявление неиспользованного не по назначению муниципального имущества, выявление нарушений законодательства, содержащего нормы о порядке использования, распоряжения и сохранности муниципального имущества, находящегося на праве оперативного управления, поступлением в бюджет сельского поселения средств от его использования и распоряжения;</w:t>
      </w:r>
    </w:p>
    <w:p w:rsid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операциями с бюджетными средствами, осуществляемыми сельским поселением и учреждениями – получателями средств из бюджета поселения;</w:t>
      </w:r>
    </w:p>
    <w:p w:rsid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соблюдением сельским поселением условий получения и использования межбюджетных трансфертов, предусмотренных бюджетным законодательством Российской Федерации, Курской области, </w:t>
      </w:r>
      <w:r w:rsid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и иными нормативными правовыми актами;</w:t>
      </w:r>
    </w:p>
    <w:p w:rsid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выполнением условий исполнения муниципальных контрактов и гражданско-правовых договоров;</w:t>
      </w:r>
    </w:p>
    <w:p w:rsid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7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состоянием дебиторской и кредиторской задолженности, превышением предельно допустимого значения просроченной кредиторской задолженности, а также дебиторской задолж</w:t>
      </w:r>
      <w:r w:rsid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енности, нереальной к взысканию;</w:t>
      </w:r>
    </w:p>
    <w:p w:rsidR="008C184F" w:rsidRPr="008C184F" w:rsidRDefault="008D1778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ограничений и запретов, установленных законодательством Российской Федерации о контрактной системе в сфере закупок;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требований к обоснованию закупок и обоснованности закупок</w:t>
      </w:r>
      <w:r w:rsidR="008C184F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184F" w:rsidRPr="008C184F" w:rsidRDefault="008D1778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требований о норм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ировании в сфере закупок;</w:t>
      </w:r>
    </w:p>
    <w:p w:rsidR="008C184F" w:rsidRDefault="008D1778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Правильность определения начальной (максимальной) цены контракта, цены контракта, заключаемого с единственным поставщиком (подрядчиком, исполнителем), в случае предусмотренным законо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контрактной системе;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информации об объёме финансового обеспечения, включённой в планы закупок, информации об объёме финансового обеспечения для осуществления закупок, утверждённом и доведённом до сведения заказчика (вступает в сил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у с 1 января 2016 года);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информации об идентификационных кодах закупок и об объёме финансового обеспечения для осуществления данных закупок, содержащейся: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планах-графиках информации, содержащейся в планах закупок;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протоколах определения поставщиков(подрядчиков,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исполнителей), информации,</w:t>
      </w:r>
      <w:r w:rsidR="002B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содержащейся в документации о закупках;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-в условиях проектов контрактов,</w:t>
      </w:r>
      <w:r w:rsidR="00C2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направляемых участникам закупок,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которыми заключаются контракты информации,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содержащейся в протоколах определения поставщиков (подрядчиков,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исполнителей).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Предоставление учреждениям и предприятиям уголовно-исполнительной системы, организациям инвалидов преимущества в отношении предлаг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аемой ими цены контракта;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требований осуществления закупки у субъектов малого предпринимательства, социально ориентированных не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коммерческих организаций;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 требований по определению поставщика (п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одрядчика, исполнителя).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исполнителя), (при условии, что такой отчёт предусмотрен нормами закона о контрактной системе); Применения заказчиком мер ответственности и совершения иных действий в случае нарушения поставщиком (подрядчиком, исполнит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елем) условий контракта;</w:t>
      </w:r>
    </w:p>
    <w:p w:rsidR="00961878" w:rsidRDefault="008D1778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поставленного товара, выполненной работы (ее результата) или оказанной ус</w:t>
      </w:r>
      <w:r w:rsidR="0096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луги 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 контракта;</w:t>
      </w:r>
    </w:p>
    <w:p w:rsidR="00511284" w:rsidRPr="008C184F" w:rsidRDefault="008D1778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Своевременности, полноты и достоверности отражения в документах учета поставленного товара, выполненной работы (ее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оказанной услуги;</w:t>
      </w:r>
      <w:r w:rsidR="00511284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CA52FF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Мероприятия, указанные в абзацах пункта 1.2, проводятся в случае обращения Собрания депутатов и при наличии у Администрации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кадровых и (или) иных условий для их осуществления.</w:t>
      </w:r>
    </w:p>
    <w:p w:rsidR="006C6B29" w:rsidRPr="008C184F" w:rsidRDefault="006C6B29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2.Виды и методы осуществления финансового контроля.</w:t>
      </w:r>
    </w:p>
    <w:p w:rsidR="006C6B29" w:rsidRPr="00961878" w:rsidRDefault="006C6B29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FF" w:rsidRP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Контрольная деятельность делится на плановую и внеплановую.</w:t>
      </w:r>
    </w:p>
    <w:p w:rsidR="00CA52FF" w:rsidRP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контрольная деятельность осуществляется в соответствии с ежегодно утвержденным планом.</w:t>
      </w:r>
    </w:p>
    <w:p w:rsidR="00CA52FF" w:rsidRP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Внеплановая контрольная деятельность осуществляется на основании поручения Главы </w:t>
      </w:r>
      <w:r w:rsidR="008C184F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в связи со следующими обстоятельствами:</w:t>
      </w:r>
    </w:p>
    <w:p w:rsidR="00CA52FF" w:rsidRP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истечение срока исполнения объектом контроля ранее выданного представления или предписания об устранении выявленных нарушений бюджетного законодательства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 и иных нормативных правовых актов, регулирующих бюджетные правоотношения;</w:t>
      </w:r>
    </w:p>
    <w:p w:rsidR="00CA52FF" w:rsidRPr="008C184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поступление в Администрацию </w:t>
      </w:r>
      <w:r w:rsidR="008C184F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CA52FF" w:rsidRPr="008C184F" w:rsidRDefault="00CA52FF" w:rsidP="006C6B29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A52FF" w:rsidRPr="008C184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Методами осуществления финансового контроля являются проверки, ревизии, обследования, санкционированные операции. Результаты проверки, ревизии оформляются актом, результаты обследований оформляются заключением.</w:t>
      </w:r>
    </w:p>
    <w:p w:rsidR="00CA52FF" w:rsidRPr="008C184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При осуществлении полномочий по внутреннему муниципальному финансовому контролю Администрацией </w:t>
      </w:r>
      <w:r w:rsidR="008C184F"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района:</w:t>
      </w:r>
    </w:p>
    <w:p w:rsidR="00CA52FF" w:rsidRPr="008C184F" w:rsidRDefault="00CA52FF" w:rsidP="006C6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проводятся проверки, ревизии,</w:t>
      </w:r>
      <w:r w:rsidR="006C6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обследования;</w:t>
      </w:r>
    </w:p>
    <w:p w:rsidR="00CA52FF" w:rsidRDefault="00CA52FF" w:rsidP="006C6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направляются объектам контроля акты, заключения, представления и (или) предписания.</w:t>
      </w:r>
    </w:p>
    <w:p w:rsidR="006C6B29" w:rsidRPr="008C184F" w:rsidRDefault="006C6B29" w:rsidP="006C6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3.Финансовое обеспечение</w:t>
      </w:r>
    </w:p>
    <w:p w:rsidR="006C6B29" w:rsidRPr="00961878" w:rsidRDefault="006C6B29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FF" w:rsidRPr="008C184F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3.1 Переданные в соответствии с настоящим Соглашением полномочия осуществляются за счет средств межбюджетных транс</w:t>
      </w:r>
      <w:r w:rsidR="0033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фертов, передаваемых из бюджета Нижнегридинского сельсовета в бюджет </w:t>
      </w:r>
      <w:r w:rsidR="00B536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337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B5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33731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Большесолдатский район»</w:t>
      </w:r>
      <w:r w:rsidR="003373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8C18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52FF" w:rsidRPr="00CF161C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Объем средств, предоставляемых Администрацией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из бюджета в бюджет муниципального района «</w:t>
      </w:r>
      <w:r w:rsidR="00B536E9"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Большесолдатский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 на осуществление полномочий, предусмотренных настоящим Соглашением, на период действия Соглашения, определяется из расходов на оплату труда и иных затрат, связанных с выполнением полномочий по осуществлению внутреннего муниципального финансового контроля Администрации </w:t>
      </w:r>
      <w:r w:rsidR="00295A6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CA52FF" w:rsidRPr="00CF161C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Стандартные расходы на оплату труда определены исходя из размера денежного содержания работника по внутреннему муниципальному финансовому контролю Администрации </w:t>
      </w:r>
      <w:r w:rsidR="00FC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Большесолдатского 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Курской области, непосредственно осуществляющего полномочия, предусмотренные настоящим Соглашением, в расчете на год. </w:t>
      </w:r>
    </w:p>
    <w:p w:rsidR="00CA52FF" w:rsidRPr="00CF161C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Объем денежных средств ежемесячно выделяемых из бюджета Администрации </w:t>
      </w:r>
      <w:r w:rsidR="00FC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Нижнегридинского 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бюджету муниципального района «</w:t>
      </w:r>
      <w:r w:rsidR="00E7448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Большесолдатский</w:t>
      </w:r>
      <w:r w:rsidR="00641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 » Курской области равен 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2680</w:t>
      </w:r>
      <w:r w:rsidR="00FC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(две тысячи 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шестьсот восемьдесят</w:t>
      </w:r>
      <w:r w:rsidR="00FC533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CF16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коп.</w:t>
      </w:r>
    </w:p>
    <w:p w:rsidR="00CA52FF" w:rsidRPr="00293EE4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 В случае если для проведения мероприятий, указанных в п. 1.2, Администрации </w:t>
      </w:r>
      <w:r w:rsidR="007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требуются дополнительные денежные средства, между сторонами настоящего Соглашения может быть заключено дополнительное соглашение об увеличении объема денежных средств на проведение указанных мероприятий, порядке перечисления и использования дополнительных средств.</w:t>
      </w:r>
    </w:p>
    <w:p w:rsidR="00CA52FF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3.6.​ Расходы бюджета сельского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6C6B29" w:rsidRPr="00293EE4" w:rsidRDefault="006C6B29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4.Права и обязанности сторон.</w:t>
      </w:r>
    </w:p>
    <w:p w:rsidR="006C6B29" w:rsidRPr="007417E7" w:rsidRDefault="006C6B29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FF" w:rsidRPr="00293EE4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реализации настоящего Соглашения стороны имеют права и обязанности.</w:t>
      </w:r>
    </w:p>
    <w:p w:rsidR="00CA52FF" w:rsidRPr="00293EE4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Администрация </w:t>
      </w:r>
      <w:r w:rsidR="007417E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="005547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обязана: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контрольные мероприятия на основании и в соответствии с постановлением о назначении контрольного мероприятия;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 руководителя или иное уполномоченное должностное лицо с результатами контрольного мероприятия;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 представлять отчет об исполнении переданных полномочий по осуществлению финансового контроля.</w:t>
      </w:r>
    </w:p>
    <w:p w:rsidR="00CA52FF" w:rsidRPr="00293EE4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района имеет право:</w:t>
      </w:r>
    </w:p>
    <w:p w:rsidR="00CA52FF" w:rsidRPr="00293EE4" w:rsidRDefault="00CA52FF" w:rsidP="006C6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территорию и истребовать документы, относящиеся к предмету контрольного мероприятия;</w:t>
      </w:r>
    </w:p>
    <w:p w:rsidR="00CA52FF" w:rsidRPr="00293EE4" w:rsidRDefault="00CA52FF" w:rsidP="006C6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посещать территорию и помещения объекта контроля;</w:t>
      </w:r>
    </w:p>
    <w:p w:rsidR="00CA52FF" w:rsidRPr="00293EE4" w:rsidRDefault="00CA52FF" w:rsidP="006C6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получать объяснения должностных лиц объекта контроля;</w:t>
      </w:r>
    </w:p>
    <w:p w:rsidR="00CA52FF" w:rsidRPr="00293EE4" w:rsidRDefault="00CA52FF" w:rsidP="006C6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CA52FF" w:rsidRPr="00293EE4" w:rsidRDefault="00CA52FF" w:rsidP="006C6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учитывать предложения Собрания депутатов по перечню рассматриваемых в ходе проведения мероприятий вопросов при наличии кадровых и (или) иных условий для их реализации;</w:t>
      </w:r>
    </w:p>
    <w:p w:rsidR="00CA52FF" w:rsidRPr="00293EE4" w:rsidRDefault="00CA52FF" w:rsidP="006C6B2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направлять представления и предписания объекту контроля, принимать Администрацией </w:t>
      </w:r>
      <w:r w:rsidR="00FC53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Нижнегридинского 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сельсовета другие предусмотренные законодательством Администрации </w:t>
      </w:r>
      <w:r w:rsidR="00FC5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меры по устранению и предотвращению выявленных нарушений;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обращаться в Собрание депутатов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полномочий;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приостановить в случае невыполнения Собранием депутатов </w:t>
      </w:r>
      <w:r w:rsidR="00FC5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обязательств, предусмотренных п.3, осуществление полномочий, предусмотренных настоящим Соглашением.</w:t>
      </w:r>
    </w:p>
    <w:p w:rsidR="00CA52FF" w:rsidRPr="00293EE4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Собрание депутатов </w:t>
      </w:r>
      <w:r w:rsidR="00FC533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Нижнегридинского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обязано: 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рассматривать обращения Администрации </w:t>
      </w:r>
      <w:r w:rsidR="00664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CA52FF" w:rsidRPr="00293EE4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контролировать выполнение обязанностей Администрации </w:t>
      </w:r>
      <w:r w:rsidR="006640C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области, предусмотренных настоящим Соглашением;</w:t>
      </w:r>
    </w:p>
    <w:p w:rsidR="00CA52F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обеспечить своевременное ежемесячное до 10 числа перечисление межбюджетных трансфертов, предусмотренных настоящим Соглашением, муниципальному району из бюджета сельского поселения.</w:t>
      </w:r>
    </w:p>
    <w:p w:rsidR="006C6B29" w:rsidRPr="00293EE4" w:rsidRDefault="006C6B29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 Ответственность сторон</w:t>
      </w:r>
    </w:p>
    <w:p w:rsidR="006C6B29" w:rsidRPr="006640CC" w:rsidRDefault="006C6B29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FF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E4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6C6B29" w:rsidRPr="00293EE4" w:rsidRDefault="006C6B29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Pr="006640CC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Срок действия соглашения</w:t>
      </w:r>
    </w:p>
    <w:p w:rsidR="00CA52FF" w:rsidRPr="008257C5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7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6.1. Соглашение заключено на срок </w:t>
      </w:r>
      <w:r w:rsidR="00E11EF1" w:rsidRPr="0082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</w:t>
      </w:r>
      <w:r w:rsidRPr="0082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действует в период с</w:t>
      </w:r>
      <w:r w:rsidR="002B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 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66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11EF1" w:rsidRPr="008257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по </w:t>
      </w:r>
      <w:r w:rsidR="002B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 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664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2091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57C5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года.</w:t>
      </w:r>
    </w:p>
    <w:p w:rsidR="00CA52FF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При отсутствии письменного обращения какой-либо из сторон о прекращении действия Соглашения, направленного за 1 месяц до истечения срока действия Соглашения, Соглашение счит</w:t>
      </w:r>
      <w:r w:rsidR="006640CC">
        <w:rPr>
          <w:rFonts w:ascii="Times New Roman" w:eastAsia="Times New Roman" w:hAnsi="Times New Roman" w:cs="Times New Roman"/>
          <w:sz w:val="24"/>
          <w:szCs w:val="24"/>
          <w:lang w:eastAsia="ru-RU"/>
        </w:rPr>
        <w:t>ается пролонгированным на срок 1 год</w:t>
      </w: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6B29" w:rsidRPr="00615DCB" w:rsidRDefault="006C6B29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Основания и порядок расторжения Соглашения</w:t>
      </w:r>
    </w:p>
    <w:p w:rsidR="006C6B29" w:rsidRPr="006640CC" w:rsidRDefault="006C6B29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FF" w:rsidRPr="00615DCB" w:rsidRDefault="00CA52FF" w:rsidP="006C6B29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Настоящее Соглашение может быть расторгнуто (в том числе досрочно):</w:t>
      </w:r>
    </w:p>
    <w:p w:rsidR="00CA52FF" w:rsidRPr="00615DCB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соглашению сторон, оформленному в письменном виде;</w:t>
      </w:r>
    </w:p>
    <w:p w:rsidR="006640CC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одностороннем порядке;</w:t>
      </w:r>
    </w:p>
    <w:p w:rsidR="00CA52FF" w:rsidRDefault="00CA52FF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изменения действующего законодательства, в связи с которым реализация переданных полномочий становится невозможной.</w:t>
      </w:r>
    </w:p>
    <w:p w:rsidR="006C6B29" w:rsidRPr="00615DCB" w:rsidRDefault="006C6B29" w:rsidP="006C6B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 Заключительные положения</w:t>
      </w:r>
    </w:p>
    <w:p w:rsidR="006C6B29" w:rsidRPr="006640CC" w:rsidRDefault="006C6B29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52FF" w:rsidRPr="00615DCB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Настоящее Соглашение вступает в силу с момента его подписания Сторонами.</w:t>
      </w:r>
    </w:p>
    <w:p w:rsidR="00CA52FF" w:rsidRPr="00615DCB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8.2. Изменения и (или)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CA52FF" w:rsidRPr="00615DCB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CA52F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CB">
        <w:rPr>
          <w:rFonts w:ascii="Times New Roman" w:eastAsia="Times New Roman" w:hAnsi="Times New Roman" w:cs="Times New Roman"/>
          <w:sz w:val="24"/>
          <w:szCs w:val="24"/>
          <w:lang w:eastAsia="ru-RU"/>
        </w:rPr>
        <w:t>8.4. Настоящее Соглашение составлено в д</w:t>
      </w:r>
      <w:r w:rsidRPr="000B69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вух экземплярах, имеющих одинаковую юридическую силу, по одному экземпляру для каждой из </w:t>
      </w:r>
      <w:r w:rsidR="006C6B2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B697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торон.</w:t>
      </w:r>
    </w:p>
    <w:p w:rsidR="006C6B29" w:rsidRPr="000B6973" w:rsidRDefault="006C6B29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52FF" w:rsidRDefault="00CA52FF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4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Адреса и реквизиты сторон</w:t>
      </w:r>
    </w:p>
    <w:p w:rsidR="006C6B29" w:rsidRPr="006640CC" w:rsidRDefault="006C6B29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3"/>
        <w:gridCol w:w="4612"/>
      </w:tblGrid>
      <w:tr w:rsidR="00554748" w:rsidRPr="000B6973" w:rsidTr="00CA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57C5" w:rsidRPr="006640CC" w:rsidRDefault="00CA52FF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8257C5"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Большесолдатского района Курской области</w:t>
            </w:r>
          </w:p>
          <w:p w:rsidR="008257C5" w:rsidRDefault="008257C5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30785</w:t>
            </w:r>
            <w:r w:rsidR="00C9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 Курская область, Большесолдатский район, с. Большое Солдатское, ул. Мира,1</w:t>
            </w:r>
          </w:p>
          <w:p w:rsidR="006C6B29" w:rsidRDefault="006C6B29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2FF" w:rsidRPr="000B6973" w:rsidRDefault="00C95BE0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6640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602002323</w:t>
            </w:r>
          </w:p>
          <w:p w:rsidR="00615DCB" w:rsidRPr="000B6973" w:rsidRDefault="00615DCB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r w:rsidR="00C9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460201001</w:t>
            </w:r>
          </w:p>
          <w:p w:rsidR="00CA52FF" w:rsidRPr="000B6973" w:rsidRDefault="00CA52FF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</w:t>
            </w:r>
            <w:r w:rsidR="00C9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1064623000144</w:t>
            </w:r>
          </w:p>
          <w:p w:rsidR="00CA52FF" w:rsidRPr="000B6973" w:rsidRDefault="00CA52FF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</w:t>
            </w:r>
            <w:r w:rsidR="00C9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40204810800000000501</w:t>
            </w:r>
          </w:p>
          <w:p w:rsidR="00CA52FF" w:rsidRDefault="00CA52FF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л/с</w:t>
            </w:r>
            <w:r w:rsidR="00C95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034432000200</w:t>
            </w:r>
          </w:p>
          <w:p w:rsidR="00C95BE0" w:rsidRPr="006640CC" w:rsidRDefault="00C95BE0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Отделение Курск г. Курск</w:t>
            </w:r>
          </w:p>
          <w:p w:rsidR="00C95BE0" w:rsidRDefault="00C95BE0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043807001</w:t>
            </w:r>
          </w:p>
          <w:p w:rsidR="00C95BE0" w:rsidRDefault="00C95BE0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38603403</w:t>
            </w:r>
          </w:p>
          <w:p w:rsidR="00C95BE0" w:rsidRDefault="00C95BE0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8 /47136/2-11-26</w:t>
            </w:r>
          </w:p>
          <w:p w:rsidR="00C95BE0" w:rsidRDefault="00C95BE0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e</w:t>
            </w: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mail</w:t>
            </w:r>
            <w:r w:rsidRPr="006640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hyperlink r:id="rId7" w:history="1">
              <w:r w:rsidR="006640CC" w:rsidRPr="00ED551C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admbs</w:t>
              </w:r>
              <w:r w:rsidR="006640CC" w:rsidRPr="006640CC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@</w:t>
              </w:r>
              <w:r w:rsidR="006640CC" w:rsidRPr="00ED551C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kursknet</w:t>
              </w:r>
              <w:r w:rsidR="006640CC" w:rsidRPr="006640CC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.</w:t>
              </w:r>
              <w:r w:rsidR="006640CC" w:rsidRPr="00ED551C">
                <w:rPr>
                  <w:rStyle w:val="a8"/>
                  <w:rFonts w:ascii="Times New Roman" w:eastAsia="Times New Roman" w:hAnsi="Times New Roman" w:cs="Times New Roman"/>
                  <w:b/>
                  <w:sz w:val="24"/>
                  <w:szCs w:val="24"/>
                  <w:lang w:val="en-US" w:eastAsia="ru-RU"/>
                </w:rPr>
                <w:t>ru</w:t>
              </w:r>
            </w:hyperlink>
          </w:p>
          <w:p w:rsidR="006640CC" w:rsidRPr="006640CC" w:rsidRDefault="006640CC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95BE0" w:rsidRPr="007F080E" w:rsidRDefault="00CA52FF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8257C5" w:rsidRPr="007F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Большесолдатского</w:t>
            </w:r>
            <w:r w:rsidRPr="007F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района</w:t>
            </w:r>
          </w:p>
          <w:p w:rsidR="00CA52FF" w:rsidRPr="007F080E" w:rsidRDefault="00C95BE0" w:rsidP="006C6B2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Курской области</w:t>
            </w:r>
          </w:p>
          <w:p w:rsidR="00CA52FF" w:rsidRPr="000B6973" w:rsidRDefault="00CA52FF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615DCB" w:rsidRPr="007F08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В.П. Зайцев</w:t>
            </w:r>
          </w:p>
        </w:tc>
        <w:tc>
          <w:tcPr>
            <w:tcW w:w="0" w:type="auto"/>
            <w:vAlign w:val="center"/>
            <w:hideMark/>
          </w:tcPr>
          <w:p w:rsidR="00CA52FF" w:rsidRDefault="00CA52FF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  <w:r w:rsidR="00554748" w:rsidRPr="0071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Нижнегридинского</w:t>
            </w:r>
            <w:r w:rsidRPr="0071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 </w:t>
            </w:r>
            <w:r w:rsidR="00554748" w:rsidRPr="0071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Большесолдатского</w:t>
            </w:r>
            <w:r w:rsidRPr="007117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171C76" w:rsidRPr="0071173A" w:rsidRDefault="00171C76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5DCB" w:rsidRDefault="00CA52FF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54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7841</w:t>
            </w:r>
            <w:r w:rsidR="0071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Курская область</w:t>
            </w:r>
            <w:r w:rsidR="0071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Большесолдатский район, д. Нижнее Гридино, ул. Центральная д.2</w:t>
            </w: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C6B29" w:rsidRPr="000B6973" w:rsidRDefault="006C6B29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2FF" w:rsidRPr="000B6973" w:rsidRDefault="00CA52FF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="0071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4602001658</w:t>
            </w:r>
          </w:p>
          <w:p w:rsidR="00615DCB" w:rsidRPr="000B6973" w:rsidRDefault="00CA52FF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460201001</w:t>
            </w:r>
          </w:p>
          <w:p w:rsidR="00CA52FF" w:rsidRPr="000B6973" w:rsidRDefault="00CA52FF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</w:t>
            </w: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71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1024600782392</w:t>
            </w:r>
          </w:p>
          <w:p w:rsidR="00CA52FF" w:rsidRPr="000B6973" w:rsidRDefault="00CA52FF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</w:t>
            </w: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40101810600000010001</w:t>
            </w:r>
          </w:p>
          <w:p w:rsidR="00CA52FF" w:rsidRDefault="00615DCB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л/с</w:t>
            </w:r>
            <w:r w:rsidRPr="000B6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11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03443004250</w:t>
            </w:r>
          </w:p>
          <w:p w:rsidR="00171C76" w:rsidRDefault="00171C76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043807001</w:t>
            </w:r>
          </w:p>
          <w:p w:rsidR="00171C76" w:rsidRPr="000B6973" w:rsidRDefault="00171C76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УФК по Курской области</w:t>
            </w:r>
          </w:p>
          <w:p w:rsidR="00CA52FF" w:rsidRPr="00171C76" w:rsidRDefault="00CA52FF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="00554748"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Нижнегридинского</w:t>
            </w:r>
            <w:r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сельсовета</w:t>
            </w:r>
          </w:p>
          <w:p w:rsidR="00554748" w:rsidRPr="00171C76" w:rsidRDefault="00554748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Большесолдатского района</w:t>
            </w:r>
          </w:p>
          <w:p w:rsidR="00554748" w:rsidRPr="00171C76" w:rsidRDefault="00554748" w:rsidP="006C6B29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52FF" w:rsidRPr="000B6973" w:rsidRDefault="00CA52FF" w:rsidP="0042091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C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</w:t>
            </w:r>
            <w:r w:rsidR="00420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Г.Н. Полунин</w:t>
            </w:r>
          </w:p>
        </w:tc>
      </w:tr>
    </w:tbl>
    <w:p w:rsidR="007F080E" w:rsidRDefault="00396F6A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2" o:spid="_x0000_s1031" alt="https://docviewer.yandex.ru/htmlimage?placeholder=true&amp;uid=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Aw2dKl3wIAAAAGAAAOAAAAAAAAAAAAAAAAAC4CAABk&#10;cnMvZTJvRG9jLnhtbFBLAQItABQABgAIAAAAIQBMoOks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3" o:spid="_x0000_s1030" alt="https://docviewer.yandex.ru/htmlimage?placeholder=true&amp;uid=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ABOknOACAAAABgAADgAAAAAAAAAAAAAAAAAuAgAA&#10;ZHJzL2Uyb0RvYy54bWxQSwECLQAUAAYACAAAACEATKDpLNgAAAADAQAADwAAAAAAAAAAAAAAAAA6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4" o:spid="_x0000_s1029" alt="https://docviewer.yandex.ru/htmlimage?placeholder=true&amp;uid=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D+C+mp3wIAAAAGAAAOAAAAAAAAAAAAAAAAAC4CAABk&#10;cnMvZTJvRG9jLnhtbFBLAQItABQABgAIAAAAIQBMoOks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5" o:spid="_x0000_s1028" alt="https://docviewer.yandex.ru/htmlimage?placeholder=true&amp;uid=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+XYZ3eACAAAABgAADgAAAAAAAAAAAAAAAAAuAgAA&#10;ZHJzL2Uyb0RvYy54bWxQSwECLQAUAAYACAAAACEATKDpLNgAAAADAQAADwAAAAAAAAAAAAAAAAA6&#10;BQAAZHJzL2Rvd25yZXYueG1sUEsFBgAAAAAEAAQA8wAAAD8GAAAAAA==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6" o:spid="_x0000_s1027" alt="https://docviewer.yandex.ru/htmlimage?placeholder=true&amp;uid=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enwTb3wIAAAAGAAAOAAAAAAAAAAAAAAAAAC4CAABk&#10;cnMvZTJvRG9jLnhtbFBLAQItABQABgAIAAAAIQBMoOks2AAAAAMBAAAPAAAAAAAAAAAAAAAAADkF&#10;AABkcnMvZG93bnJldi54bWxQSwUGAAAAAAQABADzAAAAPgYAAAAA&#10;" filled="f" stroked="f">
            <o:lock v:ext="edit" aspectratio="t"/>
            <w10:wrap type="none"/>
            <w10:anchorlock/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AutoShape 7" o:spid="_x0000_s1026" alt="https://docviewer.yandex.ru/htmlimage?placeholder=true&amp;uid=0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K5VcuLeAgAAAAYAAA4AAAAAAAAAAAAAAAAALgIAAGRy&#10;cy9lMm9Eb2MueG1sUEsBAi0AFAAGAAgAAAAhAEyg6SzYAAAAAwEAAA8AAAAAAAAAAAAAAAAAOAUA&#10;AGRycy9kb3ducmV2LnhtbFBLBQYAAAAABAAEAPMAAAA9BgAAAAA=&#10;" filled="f" stroked="f">
            <o:lock v:ext="edit" aspectratio="t"/>
            <w10:wrap type="none"/>
            <w10:anchorlock/>
          </v:rect>
        </w:pict>
      </w:r>
    </w:p>
    <w:p w:rsidR="007F080E" w:rsidRDefault="007F080E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0E" w:rsidRDefault="007F080E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0E" w:rsidRDefault="007F080E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0E" w:rsidRDefault="007F080E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0E" w:rsidRDefault="007F080E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76" w:rsidRDefault="00171C76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C76" w:rsidRDefault="00171C76" w:rsidP="006C6B2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2B8A" w:rsidRDefault="00DD2B8A" w:rsidP="00DD2B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 №2</w:t>
      </w:r>
    </w:p>
    <w:p w:rsidR="00DD2B8A" w:rsidRDefault="00DD2B8A" w:rsidP="00DD2B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 Собрания депутатов</w:t>
      </w:r>
    </w:p>
    <w:p w:rsidR="00DD2B8A" w:rsidRDefault="00DD2B8A" w:rsidP="00DD2B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Нижнегриденского  сельсовета</w:t>
      </w:r>
    </w:p>
    <w:p w:rsidR="00DD2B8A" w:rsidRDefault="00DD2B8A" w:rsidP="00DD2B8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6C6B29">
        <w:rPr>
          <w:rFonts w:ascii="Times New Roman" w:eastAsia="Times New Roman" w:hAnsi="Times New Roman"/>
          <w:sz w:val="24"/>
          <w:szCs w:val="24"/>
          <w:lang w:eastAsia="ru-RU"/>
        </w:rPr>
        <w:t>19 августа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 w:rsidR="006C6B29">
        <w:rPr>
          <w:rFonts w:ascii="Times New Roman" w:eastAsia="Times New Roman" w:hAnsi="Times New Roman"/>
          <w:sz w:val="24"/>
          <w:szCs w:val="24"/>
          <w:lang w:eastAsia="ru-RU"/>
        </w:rPr>
        <w:t>6г.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6C6B29">
        <w:rPr>
          <w:rFonts w:ascii="Times New Roman" w:eastAsia="Times New Roman" w:hAnsi="Times New Roman"/>
          <w:sz w:val="24"/>
          <w:szCs w:val="24"/>
          <w:lang w:eastAsia="ru-RU"/>
        </w:rPr>
        <w:t>36</w:t>
      </w:r>
    </w:p>
    <w:p w:rsidR="00DD2B8A" w:rsidRDefault="00DD2B8A" w:rsidP="006C6B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Методика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расчета межбюджетных трансфертов на исполнение переданных полномочий по осуществлению внутреннего муниципального финансового контроля от Администрации Нижнегриденского сельсовета» в Администрацию Большесолдатского района Курской области 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Настоящая Методика определяет расчет объема межбюджетных трансфертов, предоставляемых бюджету муниципального района из бюджета сельского поселения на осуществление переданных полномочий по внутреннему финансовому контролю.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 объема межбюджетных трансфертов осуществляется в рублях Российской Федерации.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Расчет коэффициента  в общем объеме бюджетных ассигнований по всем поселениям: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К=(Д/(Фот+М))/12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где:     (33312259,03/(296074+65000))/12=7688,23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 объема межбюджетных трансфертов рассчитывается по формуле: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Н=Д/12*К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где:   3200312/12*7688,23=2050,39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годовой объем финансовых средств на осуществление переданных полномочий по финансовому контролю.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годовой фонд оплаты труда одного специалиста, осуществляющего переданные полномочия по финансовому контролю. (296074)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расходы на материально-техническое обеспечение, в том числе расходы на приобретение вычислительной техники, канцелярских товаров, обслуживание вычислительной техники, оплата услуг связи и прочее. (65000)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объем бюджетных ассигнований на финансирование расходных обязательств сельского поселения (расходы 3200312)</w:t>
      </w:r>
    </w:p>
    <w:p w:rsidR="00DD2B8A" w:rsidRDefault="00DD2B8A" w:rsidP="00DD2B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коэффициент  в общем объеме бюджетных ассигнований по всем поселениям</w:t>
      </w:r>
    </w:p>
    <w:p w:rsidR="00DD2B8A" w:rsidRDefault="00DD2B8A" w:rsidP="00DD2B8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Годовая сумма межбюджетных трансфертов на исполнение переданных полномочий по осуществлению внутреннего муниципального финансового контроля от сельских поселений муниципального района «Большесолдатский район» Курской области </w:t>
      </w:r>
    </w:p>
    <w:tbl>
      <w:tblPr>
        <w:tblW w:w="0" w:type="auto"/>
        <w:tblCellSpacing w:w="15" w:type="dxa"/>
        <w:tblLayout w:type="fixed"/>
        <w:tblLook w:val="04A0"/>
      </w:tblPr>
      <w:tblGrid>
        <w:gridCol w:w="399"/>
        <w:gridCol w:w="3738"/>
        <w:gridCol w:w="5038"/>
        <w:gridCol w:w="80"/>
        <w:gridCol w:w="54"/>
        <w:gridCol w:w="50"/>
      </w:tblGrid>
      <w:tr w:rsidR="00DD2B8A" w:rsidTr="00DD2B8A">
        <w:trPr>
          <w:gridAfter w:val="1"/>
          <w:wAfter w:w="5" w:type="dxa"/>
          <w:tblCellSpacing w:w="15" w:type="dxa"/>
        </w:trPr>
        <w:tc>
          <w:tcPr>
            <w:tcW w:w="35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514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C5336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Годовая сумма межбюджетных трансфертов, </w:t>
            </w:r>
          </w:p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DD2B8A" w:rsidTr="00DD2B8A">
        <w:trPr>
          <w:tblCellSpacing w:w="15" w:type="dxa"/>
        </w:trPr>
        <w:tc>
          <w:tcPr>
            <w:tcW w:w="309" w:type="dxa"/>
            <w:vMerge/>
            <w:vAlign w:val="center"/>
            <w:hideMark/>
          </w:tcPr>
          <w:p w:rsidR="00DD2B8A" w:rsidRDefault="00DD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8" w:type="dxa"/>
            <w:vMerge/>
            <w:vAlign w:val="center"/>
            <w:hideMark/>
          </w:tcPr>
          <w:p w:rsidR="00DD2B8A" w:rsidRDefault="00DD2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мес. 2016 год      8 мес. 2017 год        итого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8A" w:rsidTr="00DD2B8A">
        <w:trPr>
          <w:tblCellSpacing w:w="15" w:type="dxa"/>
        </w:trPr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Нижнегриденский с/с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8201,56</w:t>
            </w:r>
            <w:r w:rsidR="00FC5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16403,12</w:t>
            </w:r>
            <w:r w:rsidR="00FC5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24604,68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2B8A" w:rsidTr="00DD2B8A">
        <w:trPr>
          <w:tblCellSpacing w:w="15" w:type="dxa"/>
        </w:trPr>
        <w:tc>
          <w:tcPr>
            <w:tcW w:w="3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B8A" w:rsidRDefault="00DD2B8A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  <w:tc>
          <w:tcPr>
            <w:tcW w:w="3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0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2B8A" w:rsidRDefault="00DD2B8A" w:rsidP="00FC53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8201,56               </w:t>
            </w:r>
            <w:r w:rsidR="00FC5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5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16403,12           </w:t>
            </w:r>
            <w:r w:rsidR="00FC5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C533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24604,68</w:t>
            </w: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2B8A" w:rsidRDefault="00DD2B8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2B8A" w:rsidRDefault="00DD2B8A" w:rsidP="00DD2B8A">
      <w:pPr>
        <w:rPr>
          <w:rFonts w:ascii="Calibri" w:eastAsia="Calibri" w:hAnsi="Calibri"/>
        </w:rPr>
      </w:pPr>
    </w:p>
    <w:p w:rsidR="00DD2B8A" w:rsidRDefault="00DD2B8A" w:rsidP="00DD2B8A"/>
    <w:p w:rsidR="007F080E" w:rsidRDefault="007F080E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36" w:rsidRDefault="00FC5336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36" w:rsidRDefault="00FC5336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36" w:rsidRDefault="00FC5336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36" w:rsidRDefault="00FC5336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5336" w:rsidRDefault="00FC5336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0E" w:rsidRDefault="007F080E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80E" w:rsidRDefault="007F080E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AD" w:rsidRPr="007711AD" w:rsidRDefault="007711AD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  <w:t>ОБРАЗЕЦ</w:t>
      </w:r>
    </w:p>
    <w:p w:rsidR="00CA52FF" w:rsidRPr="00F518D5" w:rsidRDefault="00CA52FF" w:rsidP="00771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A52FF" w:rsidRPr="00F518D5" w:rsidRDefault="00CA52FF" w:rsidP="00771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CA52FF" w:rsidRPr="00F518D5" w:rsidRDefault="00CD2089" w:rsidP="00771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="00CA52FF"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A52FF" w:rsidRPr="00F518D5" w:rsidRDefault="00CA52FF" w:rsidP="00771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D2089"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71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201_      </w:t>
      </w: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D2089"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CA52FF" w:rsidRPr="007711AD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расчета межбюджетных трансфертов на исполнение переданных полномочий по осуществлению внутреннего муниципального финансового контроля от Администрации </w:t>
      </w:r>
      <w:r w:rsidR="00CD2089"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сельсовет»а Администрации </w:t>
      </w:r>
      <w:r w:rsidR="00CD2089"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Большесолдатского</w:t>
      </w: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Курской области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Методика определяет расчет объема межбюджетных трансфертов, предоставляемых бюджету муниципального района из бюджета сельского поселения на осуществление переданных полномочий по внутреннему финансовому контролю.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объема межбюджетных трансфертов осуществляется в рублях Российской Федерации.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объема межбюджетных трансфертов рассчитывается по формуле: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Н=(Фот +М) х Д/100,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Н – годовой объем финансовых средств на осуществление переданных полномочий по финансовому контролю.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 – годовой фонд оплаты труда одного специалиста, осуществляющего переданные полномочия по финансовому контролю.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М – расходы на материально-техническое обеспечение, в том числе расходы на приобретение вычислительной техники, канцелярских товаров, обслуживание вычислительной техники, оплата услуг связи и прочее.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 – объем бюджетных ассигнований на финансирование расходных обязательств сельского поселения в общем объеме бюджетных ассигнований по всем поселениям.</w:t>
      </w:r>
    </w:p>
    <w:p w:rsidR="00CA52FF" w:rsidRPr="00F518D5" w:rsidRDefault="00CA52FF" w:rsidP="00CA5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сумма межбюджетных трансфертов на исполнение переданных полномочий по осуществлению внутреннего муниципального финансового контроля от сельских поселений муниципального района «</w:t>
      </w:r>
      <w:r w:rsid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Большесолдатский</w:t>
      </w:r>
      <w:r w:rsidRPr="00F51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Курской области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9"/>
        <w:gridCol w:w="3738"/>
        <w:gridCol w:w="1724"/>
        <w:gridCol w:w="1724"/>
        <w:gridCol w:w="1739"/>
      </w:tblGrid>
      <w:tr w:rsidR="00F518D5" w:rsidRPr="00F518D5" w:rsidTr="00CA52FF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поселения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сумма межбюджетных трансфертов, руб.</w:t>
            </w:r>
          </w:p>
        </w:tc>
      </w:tr>
      <w:tr w:rsidR="00F518D5" w:rsidRPr="00F518D5" w:rsidTr="00CA52FF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CA52FF" w:rsidRPr="00F518D5" w:rsidRDefault="00CA52FF" w:rsidP="00CA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A52FF" w:rsidRPr="00F518D5" w:rsidRDefault="00CA52FF" w:rsidP="00CA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52FF" w:rsidRPr="00F518D5" w:rsidRDefault="007711AD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201__</w:t>
            </w:r>
            <w:r w:rsidR="00CA52FF"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CA52FF" w:rsidRPr="00F518D5" w:rsidRDefault="00CA52FF" w:rsidP="0077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7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vAlign w:val="center"/>
            <w:hideMark/>
          </w:tcPr>
          <w:p w:rsidR="00CA52FF" w:rsidRPr="00F518D5" w:rsidRDefault="00CA52FF" w:rsidP="007711A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7711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518D5" w:rsidRPr="00F518D5" w:rsidTr="00CA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A52FF" w:rsidRPr="00F518D5" w:rsidRDefault="00F518D5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CA52FF"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</w:t>
            </w:r>
          </w:p>
        </w:tc>
        <w:tc>
          <w:tcPr>
            <w:tcW w:w="0" w:type="auto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518D5" w:rsidRPr="00F518D5" w:rsidTr="00CA52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A52FF" w:rsidRPr="00F518D5" w:rsidRDefault="00CA52FF" w:rsidP="00CA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:rsidR="00CA52FF" w:rsidRPr="00F518D5" w:rsidRDefault="00CA52FF" w:rsidP="00CA5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906222" w:rsidRDefault="00906222">
      <w:pPr>
        <w:rPr>
          <w:color w:val="FF0000"/>
        </w:rPr>
      </w:pPr>
    </w:p>
    <w:p w:rsidR="00900D27" w:rsidRDefault="00900D27">
      <w:pPr>
        <w:rPr>
          <w:color w:val="FF0000"/>
        </w:rPr>
      </w:pPr>
    </w:p>
    <w:p w:rsidR="00900D27" w:rsidRDefault="00900D27">
      <w:pPr>
        <w:rPr>
          <w:color w:val="FF0000"/>
        </w:rPr>
      </w:pPr>
    </w:p>
    <w:sectPr w:rsidR="00900D27" w:rsidSect="00295A6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577" w:rsidRDefault="00484577" w:rsidP="00C95BE0">
      <w:pPr>
        <w:spacing w:after="0" w:line="240" w:lineRule="auto"/>
      </w:pPr>
      <w:r>
        <w:separator/>
      </w:r>
    </w:p>
  </w:endnote>
  <w:endnote w:type="continuationSeparator" w:id="1">
    <w:p w:rsidR="00484577" w:rsidRDefault="00484577" w:rsidP="00C95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577" w:rsidRDefault="00484577" w:rsidP="00C95BE0">
      <w:pPr>
        <w:spacing w:after="0" w:line="240" w:lineRule="auto"/>
      </w:pPr>
      <w:r>
        <w:separator/>
      </w:r>
    </w:p>
  </w:footnote>
  <w:footnote w:type="continuationSeparator" w:id="1">
    <w:p w:rsidR="00484577" w:rsidRDefault="00484577" w:rsidP="00C95B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2FF"/>
    <w:rsid w:val="000333FB"/>
    <w:rsid w:val="00036E64"/>
    <w:rsid w:val="00094B20"/>
    <w:rsid w:val="000B6973"/>
    <w:rsid w:val="000C2F43"/>
    <w:rsid w:val="0012732C"/>
    <w:rsid w:val="00171C76"/>
    <w:rsid w:val="00174232"/>
    <w:rsid w:val="00181B1E"/>
    <w:rsid w:val="001C378E"/>
    <w:rsid w:val="001C53AB"/>
    <w:rsid w:val="00200E55"/>
    <w:rsid w:val="00293EE4"/>
    <w:rsid w:val="00295A65"/>
    <w:rsid w:val="002B331B"/>
    <w:rsid w:val="00337318"/>
    <w:rsid w:val="00345076"/>
    <w:rsid w:val="00380396"/>
    <w:rsid w:val="00396F6A"/>
    <w:rsid w:val="0039776C"/>
    <w:rsid w:val="0042091B"/>
    <w:rsid w:val="00437982"/>
    <w:rsid w:val="00484577"/>
    <w:rsid w:val="004A3A15"/>
    <w:rsid w:val="004C3FB3"/>
    <w:rsid w:val="00511284"/>
    <w:rsid w:val="00554748"/>
    <w:rsid w:val="005C7925"/>
    <w:rsid w:val="00615DCB"/>
    <w:rsid w:val="00635E90"/>
    <w:rsid w:val="00641D4B"/>
    <w:rsid w:val="006640CC"/>
    <w:rsid w:val="00687FEA"/>
    <w:rsid w:val="006C6B29"/>
    <w:rsid w:val="006E7404"/>
    <w:rsid w:val="00705BFE"/>
    <w:rsid w:val="0071173A"/>
    <w:rsid w:val="007417E7"/>
    <w:rsid w:val="00753DFB"/>
    <w:rsid w:val="00755223"/>
    <w:rsid w:val="007711AD"/>
    <w:rsid w:val="0079713B"/>
    <w:rsid w:val="007A3F02"/>
    <w:rsid w:val="007A626A"/>
    <w:rsid w:val="007F080E"/>
    <w:rsid w:val="00816879"/>
    <w:rsid w:val="008257C5"/>
    <w:rsid w:val="0084384C"/>
    <w:rsid w:val="008C184F"/>
    <w:rsid w:val="008D1778"/>
    <w:rsid w:val="00900D27"/>
    <w:rsid w:val="00906222"/>
    <w:rsid w:val="0095101B"/>
    <w:rsid w:val="00957EE5"/>
    <w:rsid w:val="00961878"/>
    <w:rsid w:val="0099371A"/>
    <w:rsid w:val="009C7FAF"/>
    <w:rsid w:val="00A15D42"/>
    <w:rsid w:val="00AD58A9"/>
    <w:rsid w:val="00AE272A"/>
    <w:rsid w:val="00AF6532"/>
    <w:rsid w:val="00B369B8"/>
    <w:rsid w:val="00B536E9"/>
    <w:rsid w:val="00B740CB"/>
    <w:rsid w:val="00C21F59"/>
    <w:rsid w:val="00C94ED7"/>
    <w:rsid w:val="00C95BE0"/>
    <w:rsid w:val="00CA52FF"/>
    <w:rsid w:val="00CD2089"/>
    <w:rsid w:val="00CF161C"/>
    <w:rsid w:val="00DA13F5"/>
    <w:rsid w:val="00DD2B8A"/>
    <w:rsid w:val="00E11EF1"/>
    <w:rsid w:val="00E31A1C"/>
    <w:rsid w:val="00E6481F"/>
    <w:rsid w:val="00E74486"/>
    <w:rsid w:val="00F20D54"/>
    <w:rsid w:val="00F518D5"/>
    <w:rsid w:val="00F8153D"/>
    <w:rsid w:val="00FA5934"/>
    <w:rsid w:val="00FB08D1"/>
    <w:rsid w:val="00FC5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FF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95B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95B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95BE0"/>
    <w:rPr>
      <w:vertAlign w:val="superscript"/>
    </w:rPr>
  </w:style>
  <w:style w:type="character" w:styleId="a8">
    <w:name w:val="Hyperlink"/>
    <w:basedOn w:val="a0"/>
    <w:uiPriority w:val="99"/>
    <w:unhideWhenUsed/>
    <w:rsid w:val="006640C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C6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2FF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95BE0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95BE0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95BE0"/>
    <w:rPr>
      <w:vertAlign w:val="superscript"/>
    </w:rPr>
  </w:style>
  <w:style w:type="character" w:styleId="a8">
    <w:name w:val="Hyperlink"/>
    <w:basedOn w:val="a0"/>
    <w:uiPriority w:val="99"/>
    <w:unhideWhenUsed/>
    <w:rsid w:val="006640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10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8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6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bs@kurskne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719D1-95A0-4985-A36C-D3FDCB7B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3264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2016-08-23T06:19:00Z</cp:lastPrinted>
  <dcterms:created xsi:type="dcterms:W3CDTF">2020-02-28T05:15:00Z</dcterms:created>
  <dcterms:modified xsi:type="dcterms:W3CDTF">2020-08-04T07:32:00Z</dcterms:modified>
</cp:coreProperties>
</file>