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8" w:rsidRPr="00380612" w:rsidRDefault="00600FB8" w:rsidP="00600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0FB8" w:rsidRPr="00380612" w:rsidRDefault="00600FB8" w:rsidP="00600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</w:p>
    <w:p w:rsidR="00600FB8" w:rsidRPr="00380612" w:rsidRDefault="00600FB8" w:rsidP="00600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600FB8" w:rsidRDefault="00600FB8" w:rsidP="00600F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FB8" w:rsidRPr="00380612" w:rsidRDefault="00DE7BAE" w:rsidP="00600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0FB8" w:rsidRPr="00CA1A9D" w:rsidRDefault="00600FB8" w:rsidP="00600F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A9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2E397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CA1A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A1A9D" w:rsidRPr="00CA1A9D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CA1A9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7F6A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E6C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№ </w:t>
      </w:r>
      <w:r w:rsidR="002E397A">
        <w:rPr>
          <w:rFonts w:ascii="Times New Roman" w:hAnsi="Times New Roman" w:cs="Times New Roman"/>
          <w:b/>
          <w:sz w:val="28"/>
          <w:szCs w:val="28"/>
          <w:u w:val="single"/>
        </w:rPr>
        <w:t>97</w:t>
      </w:r>
    </w:p>
    <w:p w:rsidR="00600FB8" w:rsidRPr="00380612" w:rsidRDefault="00600FB8" w:rsidP="00600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612">
        <w:rPr>
          <w:rFonts w:ascii="Times New Roman" w:hAnsi="Times New Roman" w:cs="Times New Roman"/>
          <w:sz w:val="24"/>
          <w:szCs w:val="24"/>
        </w:rPr>
        <w:t xml:space="preserve">д.Нижнее </w:t>
      </w:r>
      <w:proofErr w:type="spellStart"/>
      <w:r w:rsidRPr="00380612"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</w:p>
    <w:p w:rsidR="00600FB8" w:rsidRDefault="00600FB8" w:rsidP="00600FB8">
      <w:pPr>
        <w:rPr>
          <w:rFonts w:ascii="Times New Roman" w:hAnsi="Times New Roman" w:cs="Times New Roman"/>
        </w:rPr>
      </w:pPr>
    </w:p>
    <w:p w:rsidR="007F6A6F" w:rsidRDefault="00CA1A9D" w:rsidP="00600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1A9D">
        <w:rPr>
          <w:rFonts w:ascii="Times New Roman" w:hAnsi="Times New Roman" w:cs="Times New Roman"/>
          <w:b/>
          <w:sz w:val="28"/>
          <w:szCs w:val="28"/>
        </w:rPr>
        <w:t>О</w:t>
      </w:r>
      <w:r w:rsidR="007F6A6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</w:t>
      </w:r>
    </w:p>
    <w:p w:rsidR="00600FB8" w:rsidRPr="00CA1A9D" w:rsidRDefault="007F6A6F" w:rsidP="00600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Порядок </w:t>
      </w:r>
      <w:r w:rsidR="00CA1A9D" w:rsidRPr="00CA1A9D">
        <w:rPr>
          <w:rFonts w:ascii="Times New Roman" w:hAnsi="Times New Roman" w:cs="Times New Roman"/>
          <w:b/>
          <w:sz w:val="28"/>
          <w:szCs w:val="28"/>
        </w:rPr>
        <w:t>осуществления внутреннего</w:t>
      </w:r>
    </w:p>
    <w:p w:rsidR="00600FB8" w:rsidRDefault="00CA1A9D" w:rsidP="007F6A6F">
      <w:pPr>
        <w:spacing w:after="0"/>
        <w:rPr>
          <w:rFonts w:ascii="Times New Roman" w:hAnsi="Times New Roman" w:cs="Times New Roman"/>
        </w:rPr>
      </w:pPr>
      <w:r w:rsidRPr="00CA1A9D">
        <w:rPr>
          <w:rFonts w:ascii="Times New Roman" w:hAnsi="Times New Roman" w:cs="Times New Roman"/>
          <w:b/>
          <w:sz w:val="28"/>
          <w:szCs w:val="28"/>
        </w:rPr>
        <w:t>финансового аудита.</w:t>
      </w:r>
      <w:r w:rsidR="007F6A6F">
        <w:rPr>
          <w:rFonts w:ascii="Times New Roman" w:hAnsi="Times New Roman" w:cs="Times New Roman"/>
        </w:rPr>
        <w:t xml:space="preserve"> </w:t>
      </w:r>
    </w:p>
    <w:p w:rsidR="00600FB8" w:rsidRDefault="00AE6CEE" w:rsidP="00600FB8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256112">
        <w:rPr>
          <w:bCs/>
          <w:sz w:val="28"/>
          <w:szCs w:val="28"/>
        </w:rPr>
        <w:t xml:space="preserve">В соответствии </w:t>
      </w:r>
      <w:r w:rsidRPr="00AE1976">
        <w:rPr>
          <w:sz w:val="28"/>
          <w:szCs w:val="28"/>
        </w:rPr>
        <w:t>со статьей 160.</w:t>
      </w:r>
      <w:r w:rsidRPr="00AE1976">
        <w:rPr>
          <w:rStyle w:val="85pt"/>
          <w:sz w:val="28"/>
          <w:szCs w:val="28"/>
        </w:rPr>
        <w:t>2-1</w:t>
      </w:r>
      <w:r>
        <w:rPr>
          <w:rStyle w:val="85pt"/>
          <w:vertAlign w:val="superscript"/>
        </w:rPr>
        <w:t xml:space="preserve">- </w:t>
      </w:r>
      <w:r w:rsidRPr="00256112">
        <w:rPr>
          <w:bCs/>
          <w:sz w:val="28"/>
          <w:szCs w:val="28"/>
        </w:rPr>
        <w:t>Бюджетного кодекса Российской Федерации</w:t>
      </w:r>
      <w:r w:rsidR="00CA1A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5C3E">
        <w:rPr>
          <w:bCs/>
          <w:sz w:val="28"/>
          <w:szCs w:val="28"/>
        </w:rPr>
        <w:t>приказа Министерства финансов Российской Федерации от 05.08.20</w:t>
      </w:r>
      <w:r w:rsidR="008B40BD">
        <w:rPr>
          <w:bCs/>
          <w:sz w:val="28"/>
          <w:szCs w:val="28"/>
        </w:rPr>
        <w:t>20 № 160н «</w:t>
      </w:r>
      <w:r w:rsidR="00AE5C3E">
        <w:rPr>
          <w:bCs/>
          <w:sz w:val="28"/>
          <w:szCs w:val="28"/>
        </w:rPr>
        <w:t>Об утверждении федерального стандарта внутреннего финансового аудита « Планирование и проведение внутреннего финансового аудита»</w:t>
      </w:r>
      <w:r w:rsidR="00AE5C3E">
        <w:rPr>
          <w:sz w:val="28"/>
          <w:szCs w:val="28"/>
        </w:rPr>
        <w:t xml:space="preserve">,   </w:t>
      </w:r>
      <w:r w:rsidR="00AE5C3E" w:rsidRPr="00355D1A">
        <w:rPr>
          <w:sz w:val="28"/>
          <w:szCs w:val="28"/>
        </w:rPr>
        <w:t>в целях реализации полномочий по осуществлению внутреннего финансового аудита</w:t>
      </w:r>
      <w:r>
        <w:rPr>
          <w:sz w:val="28"/>
          <w:szCs w:val="28"/>
        </w:rPr>
        <w:t>,</w:t>
      </w:r>
      <w:r w:rsidR="00CA1A9D">
        <w:rPr>
          <w:sz w:val="28"/>
          <w:szCs w:val="28"/>
        </w:rPr>
        <w:t xml:space="preserve"> </w:t>
      </w:r>
      <w:r w:rsidR="008B40BD">
        <w:rPr>
          <w:sz w:val="28"/>
          <w:szCs w:val="28"/>
        </w:rPr>
        <w:t>Администрация</w:t>
      </w:r>
      <w:r w:rsidR="00600FB8">
        <w:rPr>
          <w:sz w:val="28"/>
          <w:szCs w:val="28"/>
        </w:rPr>
        <w:t xml:space="preserve"> </w:t>
      </w:r>
      <w:proofErr w:type="spellStart"/>
      <w:r w:rsidR="00600FB8">
        <w:rPr>
          <w:sz w:val="28"/>
          <w:szCs w:val="28"/>
        </w:rPr>
        <w:t>Нижнегридинского</w:t>
      </w:r>
      <w:proofErr w:type="spellEnd"/>
      <w:r w:rsidR="00600FB8">
        <w:rPr>
          <w:sz w:val="28"/>
          <w:szCs w:val="28"/>
        </w:rPr>
        <w:t xml:space="preserve"> сельсовета </w:t>
      </w:r>
      <w:proofErr w:type="spellStart"/>
      <w:r w:rsidR="00600FB8">
        <w:rPr>
          <w:sz w:val="28"/>
          <w:szCs w:val="28"/>
        </w:rPr>
        <w:t>Большесолдатского</w:t>
      </w:r>
      <w:proofErr w:type="spellEnd"/>
      <w:r w:rsidR="00600FB8">
        <w:rPr>
          <w:sz w:val="28"/>
          <w:szCs w:val="28"/>
        </w:rPr>
        <w:t xml:space="preserve"> района Курской области</w:t>
      </w:r>
      <w:r w:rsidR="00600FB8" w:rsidRPr="00454BF8">
        <w:rPr>
          <w:sz w:val="28"/>
          <w:szCs w:val="28"/>
        </w:rPr>
        <w:t xml:space="preserve"> </w:t>
      </w:r>
      <w:r w:rsidR="00DE7BAE">
        <w:rPr>
          <w:sz w:val="28"/>
          <w:szCs w:val="28"/>
        </w:rPr>
        <w:t xml:space="preserve"> ПОСТАНОВЛЯЕТ</w:t>
      </w:r>
      <w:r w:rsidR="00CA1A9D">
        <w:rPr>
          <w:sz w:val="28"/>
          <w:szCs w:val="28"/>
        </w:rPr>
        <w:t>:</w:t>
      </w:r>
    </w:p>
    <w:p w:rsidR="00DE7BAE" w:rsidRPr="00454BF8" w:rsidRDefault="00DE7BAE" w:rsidP="00600FB8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 w:val="28"/>
          <w:szCs w:val="28"/>
        </w:rPr>
      </w:pPr>
    </w:p>
    <w:p w:rsidR="00C74229" w:rsidRDefault="00600FB8" w:rsidP="00600FB8">
      <w:pPr>
        <w:pStyle w:val="a3"/>
        <w:tabs>
          <w:tab w:val="clear" w:pos="4153"/>
          <w:tab w:val="clear" w:pos="8306"/>
        </w:tabs>
        <w:ind w:firstLine="360"/>
        <w:jc w:val="both"/>
        <w:rPr>
          <w:sz w:val="28"/>
          <w:szCs w:val="28"/>
        </w:rPr>
      </w:pPr>
      <w:r w:rsidRPr="00454BF8">
        <w:rPr>
          <w:sz w:val="28"/>
          <w:szCs w:val="28"/>
        </w:rPr>
        <w:t xml:space="preserve">1. </w:t>
      </w:r>
      <w:r w:rsidR="007F6A6F">
        <w:rPr>
          <w:sz w:val="28"/>
          <w:szCs w:val="28"/>
        </w:rPr>
        <w:t>Внести изменения и дополнения в постановление № 79 от 28.12.2020 года</w:t>
      </w:r>
      <w:r w:rsidR="00CA1A9D">
        <w:rPr>
          <w:sz w:val="28"/>
          <w:szCs w:val="28"/>
        </w:rPr>
        <w:t xml:space="preserve"> </w:t>
      </w:r>
      <w:r w:rsidR="007F6A6F">
        <w:rPr>
          <w:sz w:val="28"/>
          <w:szCs w:val="28"/>
        </w:rPr>
        <w:t xml:space="preserve">"Об утверждения </w:t>
      </w:r>
      <w:r w:rsidR="00CA1A9D">
        <w:rPr>
          <w:sz w:val="28"/>
          <w:szCs w:val="28"/>
        </w:rPr>
        <w:t>Порядк</w:t>
      </w:r>
      <w:r w:rsidR="007F6A6F">
        <w:rPr>
          <w:sz w:val="28"/>
          <w:szCs w:val="28"/>
        </w:rPr>
        <w:t>а</w:t>
      </w:r>
      <w:r w:rsidR="00CA1A9D">
        <w:rPr>
          <w:sz w:val="28"/>
          <w:szCs w:val="28"/>
        </w:rPr>
        <w:t xml:space="preserve"> осуществления внутреннего финансового аудита</w:t>
      </w:r>
      <w:r w:rsidR="00C74229">
        <w:rPr>
          <w:sz w:val="28"/>
          <w:szCs w:val="28"/>
        </w:rPr>
        <w:t>":</w:t>
      </w:r>
    </w:p>
    <w:p w:rsidR="00600FB8" w:rsidRDefault="00C74229" w:rsidP="00600FB8">
      <w:pPr>
        <w:pStyle w:val="a3"/>
        <w:tabs>
          <w:tab w:val="clear" w:pos="4153"/>
          <w:tab w:val="clear" w:pos="830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 приложения</w:t>
      </w:r>
      <w:r w:rsidR="007F6A6F">
        <w:rPr>
          <w:sz w:val="28"/>
          <w:szCs w:val="28"/>
        </w:rPr>
        <w:t xml:space="preserve"> №№1-</w:t>
      </w:r>
      <w:r w:rsidR="00043969">
        <w:rPr>
          <w:sz w:val="28"/>
          <w:szCs w:val="28"/>
        </w:rPr>
        <w:t xml:space="preserve">3 к Порядку  осуществления внутреннего финансового аудита </w:t>
      </w:r>
      <w:r w:rsidR="007F6A6F">
        <w:rPr>
          <w:sz w:val="28"/>
          <w:szCs w:val="28"/>
        </w:rPr>
        <w:t>(Прилагается)</w:t>
      </w:r>
      <w:r w:rsidR="00043969">
        <w:rPr>
          <w:sz w:val="28"/>
          <w:szCs w:val="28"/>
        </w:rPr>
        <w:t>.</w:t>
      </w:r>
    </w:p>
    <w:p w:rsidR="00DE7BAE" w:rsidRDefault="00DE7BAE" w:rsidP="00DE7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8B384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</w:t>
      </w:r>
      <w:r w:rsidR="003E0503">
        <w:rPr>
          <w:rFonts w:ascii="Times New Roman" w:hAnsi="Times New Roman" w:cs="Times New Roman"/>
          <w:sz w:val="28"/>
          <w:szCs w:val="28"/>
        </w:rPr>
        <w:t>подписания.</w:t>
      </w:r>
    </w:p>
    <w:p w:rsidR="00DE7BAE" w:rsidRPr="008B384C" w:rsidRDefault="00DE7BAE" w:rsidP="00DE7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3.Контроль за выполнением постановления оставляю за собой.</w:t>
      </w:r>
    </w:p>
    <w:p w:rsidR="00DE7BAE" w:rsidRPr="00454BF8" w:rsidRDefault="00DE7BAE" w:rsidP="00600FB8">
      <w:pPr>
        <w:pStyle w:val="a3"/>
        <w:tabs>
          <w:tab w:val="clear" w:pos="4153"/>
          <w:tab w:val="clear" w:pos="8306"/>
        </w:tabs>
        <w:ind w:firstLine="360"/>
        <w:jc w:val="both"/>
        <w:rPr>
          <w:sz w:val="28"/>
          <w:szCs w:val="28"/>
        </w:rPr>
      </w:pPr>
    </w:p>
    <w:p w:rsidR="00600FB8" w:rsidRPr="00380612" w:rsidRDefault="00600FB8" w:rsidP="00600FB8">
      <w:pPr>
        <w:rPr>
          <w:rFonts w:ascii="Times New Roman" w:hAnsi="Times New Roman" w:cs="Times New Roman"/>
        </w:rPr>
      </w:pPr>
    </w:p>
    <w:p w:rsidR="00600FB8" w:rsidRDefault="00600FB8" w:rsidP="00600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0FB8" w:rsidRDefault="00600FB8" w:rsidP="00600F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Г.Н. Полунин</w:t>
      </w:r>
    </w:p>
    <w:p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FB8" w:rsidRDefault="00600FB8" w:rsidP="0060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0FB8" w:rsidRDefault="00600FB8" w:rsidP="00600FB8">
      <w:pPr>
        <w:rPr>
          <w:rFonts w:ascii="Times New Roman" w:hAnsi="Times New Roman" w:cs="Times New Roman"/>
          <w:sz w:val="28"/>
          <w:szCs w:val="28"/>
        </w:rPr>
      </w:pPr>
    </w:p>
    <w:p w:rsidR="00043969" w:rsidRPr="00043969" w:rsidRDefault="00043969" w:rsidP="00043969">
      <w:pPr>
        <w:spacing w:after="240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lastRenderedPageBreak/>
        <w:t>Приложение N 1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>к Порядку осуществления внутреннего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 xml:space="preserve">финансового аудита 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 xml:space="preserve">от  </w:t>
      </w:r>
      <w:r w:rsidR="00BF2010">
        <w:rPr>
          <w:rFonts w:ascii="Times New Roman" w:hAnsi="Times New Roman" w:cs="Times New Roman"/>
          <w:b/>
          <w:bCs/>
          <w:color w:val="444444"/>
        </w:rPr>
        <w:t>28</w:t>
      </w:r>
      <w:r w:rsidRPr="00043969">
        <w:rPr>
          <w:rFonts w:ascii="Times New Roman" w:hAnsi="Times New Roman" w:cs="Times New Roman"/>
          <w:b/>
          <w:bCs/>
          <w:color w:val="444444"/>
        </w:rPr>
        <w:t>.12.202</w:t>
      </w:r>
      <w:r w:rsidR="00BF2010">
        <w:rPr>
          <w:rFonts w:ascii="Times New Roman" w:hAnsi="Times New Roman" w:cs="Times New Roman"/>
          <w:b/>
          <w:bCs/>
          <w:color w:val="444444"/>
        </w:rPr>
        <w:t>0</w:t>
      </w:r>
      <w:r w:rsidRPr="00043969">
        <w:rPr>
          <w:rFonts w:ascii="Times New Roman" w:hAnsi="Times New Roman" w:cs="Times New Roman"/>
          <w:b/>
          <w:bCs/>
          <w:color w:val="444444"/>
        </w:rPr>
        <w:t xml:space="preserve"> г. N</w:t>
      </w:r>
      <w:r w:rsidR="00BF2010">
        <w:rPr>
          <w:rFonts w:ascii="Times New Roman" w:hAnsi="Times New Roman" w:cs="Times New Roman"/>
          <w:b/>
          <w:bCs/>
          <w:color w:val="444444"/>
        </w:rPr>
        <w:t>79</w:t>
      </w:r>
    </w:p>
    <w:p w:rsidR="00043969" w:rsidRPr="00043969" w:rsidRDefault="00043969" w:rsidP="00043969">
      <w:pPr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</w:r>
    </w:p>
    <w:p w:rsidR="00043969" w:rsidRPr="00043969" w:rsidRDefault="00043969" w:rsidP="00043969">
      <w:pPr>
        <w:spacing w:after="240"/>
        <w:jc w:val="center"/>
        <w:textAlignment w:val="baseline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t>ГОДОВАЯ ОТЧЕТНОСТЬ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 xml:space="preserve"> о результатах деятельности внутреннего финансового аудита за </w:t>
      </w:r>
      <w:r>
        <w:rPr>
          <w:rFonts w:ascii="Times New Roman" w:hAnsi="Times New Roman" w:cs="Times New Roman"/>
          <w:b/>
          <w:bCs/>
          <w:color w:val="444444"/>
        </w:rPr>
        <w:t>______</w:t>
      </w:r>
      <w:r w:rsidRPr="00043969">
        <w:rPr>
          <w:rFonts w:ascii="Times New Roman" w:hAnsi="Times New Roman" w:cs="Times New Roman"/>
          <w:b/>
          <w:bCs/>
          <w:color w:val="444444"/>
        </w:rPr>
        <w:t xml:space="preserve"> год</w:t>
      </w:r>
    </w:p>
    <w:p w:rsidR="00043969" w:rsidRPr="00043969" w:rsidRDefault="00043969" w:rsidP="00043969">
      <w:pPr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  <w:t>1. Общие сведения о выполнении плана аудиторских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0"/>
        <w:gridCol w:w="1053"/>
        <w:gridCol w:w="2642"/>
      </w:tblGrid>
      <w:tr w:rsidR="00043969" w:rsidRPr="00043969" w:rsidTr="009E2CFE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Численность лиц, наделенных полномочиями по осуществлению внутреннего финансового аудита, человек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проведенных аудиторских мероприятий, единиц, 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аудиторских мероприятий, предусмотренных в плане внутреннего финансового аудита на отчетный год, единиц,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проведенных плановых аудиторских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проведенных внеплановых аудиторских мероприятий, единиц, 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по теме: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по теме: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</w:tbl>
    <w:p w:rsidR="00043969" w:rsidRPr="00043969" w:rsidRDefault="00043969" w:rsidP="00043969">
      <w:pPr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</w:r>
    </w:p>
    <w:p w:rsidR="00043969" w:rsidRPr="00043969" w:rsidRDefault="00043969" w:rsidP="00043969">
      <w:pPr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t>2. Сведения о выявленных нарушениях и недостатках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7"/>
        <w:gridCol w:w="1161"/>
        <w:gridCol w:w="1561"/>
        <w:gridCol w:w="1626"/>
      </w:tblGrid>
      <w:tr w:rsidR="00043969" w:rsidRPr="00043969" w:rsidTr="00043969">
        <w:trPr>
          <w:trHeight w:val="1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(единиц)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Объем (тыс.руб.)</w:t>
            </w: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4</w:t>
            </w: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Нецелевое использование бюджетных средств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 xml:space="preserve">Неправомерное использование бюджетных </w:t>
            </w:r>
            <w:r w:rsidRPr="00043969">
              <w:rPr>
                <w:rFonts w:ascii="Times New Roman" w:hAnsi="Times New Roman" w:cs="Times New Roman"/>
              </w:rPr>
              <w:lastRenderedPageBreak/>
              <w:t>средств (кроме нецелевого использования)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lastRenderedPageBreak/>
              <w:t>020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lastRenderedPageBreak/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Нарушение сроков доведения бюджетных ассигнований и (или) лимитов бюджетных обязательств бюджета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Нарушение порядка составления, утверждения и ведения бюджетной сметы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Нарушение порядка формирования и (или) финансового обеспечения государственного задания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правил ведения бюджетного учета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порядка представления сводной, консолидированной бюджетной отчетности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Несоблюдение условий, целей и порядка предоставления межбюджетных субсидий, субвенций и иных межбюджетных трансфертов, имеющих целевое назначение, а также иных субсидий (в том числе бюджетных инвестиций)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порядка администрирования доходов бюджета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Прочие нарушения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Недостатки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rPr>
          <w:trHeight w:val="15"/>
        </w:trPr>
        <w:tc>
          <w:tcPr>
            <w:tcW w:w="93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043969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3"/>
      </w:tblGrid>
      <w:tr w:rsidR="00043969" w:rsidRPr="00F56EE9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Должность, фамилия, инициалы, подпись</w:t>
            </w:r>
            <w:r w:rsidRPr="00043969">
              <w:rPr>
                <w:rFonts w:ascii="Times New Roman" w:hAnsi="Times New Roman" w:cs="Times New Roman"/>
              </w:rPr>
              <w:br/>
              <w:t>субъекта бюджетных процедур</w:t>
            </w:r>
          </w:p>
        </w:tc>
      </w:tr>
      <w:tr w:rsidR="00043969" w:rsidRPr="00F56EE9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  <w:sectPr w:rsidR="00043969" w:rsidSect="000042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969" w:rsidRPr="00043969" w:rsidRDefault="00043969" w:rsidP="00043969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lastRenderedPageBreak/>
        <w:t>Приложение N 2</w:t>
      </w:r>
      <w:r w:rsidRPr="00043969">
        <w:rPr>
          <w:rFonts w:ascii="Times New Roman" w:hAnsi="Times New Roman" w:cs="Times New Roman"/>
          <w:color w:val="444444"/>
        </w:rPr>
        <w:br/>
        <w:t xml:space="preserve">к Порядку осуществления внутреннего финансового аудита </w:t>
      </w:r>
      <w:r w:rsidRPr="00043969">
        <w:rPr>
          <w:rFonts w:ascii="Times New Roman" w:hAnsi="Times New Roman" w:cs="Times New Roman"/>
          <w:color w:val="444444"/>
        </w:rPr>
        <w:br/>
        <w:t xml:space="preserve">от </w:t>
      </w:r>
      <w:r w:rsidR="00BF2010">
        <w:rPr>
          <w:rFonts w:ascii="Times New Roman" w:hAnsi="Times New Roman" w:cs="Times New Roman"/>
          <w:color w:val="444444"/>
        </w:rPr>
        <w:t>28.12.</w:t>
      </w:r>
      <w:r w:rsidRPr="00043969">
        <w:rPr>
          <w:rFonts w:ascii="Times New Roman" w:hAnsi="Times New Roman" w:cs="Times New Roman"/>
          <w:color w:val="444444"/>
        </w:rPr>
        <w:t xml:space="preserve"> 202</w:t>
      </w:r>
      <w:r w:rsidR="00BF2010">
        <w:rPr>
          <w:rFonts w:ascii="Times New Roman" w:hAnsi="Times New Roman" w:cs="Times New Roman"/>
          <w:color w:val="444444"/>
        </w:rPr>
        <w:t>0</w:t>
      </w:r>
      <w:r w:rsidRPr="00043969">
        <w:rPr>
          <w:rFonts w:ascii="Times New Roman" w:hAnsi="Times New Roman" w:cs="Times New Roman"/>
          <w:color w:val="444444"/>
        </w:rPr>
        <w:t xml:space="preserve"> г. N</w:t>
      </w:r>
      <w:r w:rsidR="00BF2010">
        <w:rPr>
          <w:rFonts w:ascii="Times New Roman" w:hAnsi="Times New Roman" w:cs="Times New Roman"/>
          <w:color w:val="444444"/>
        </w:rPr>
        <w:t>79</w:t>
      </w:r>
    </w:p>
    <w:p w:rsidR="00043969" w:rsidRPr="00043969" w:rsidRDefault="00043969" w:rsidP="0004396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Ind w:w="-149" w:type="dxa"/>
        <w:tblCellMar>
          <w:left w:w="0" w:type="dxa"/>
          <w:right w:w="0" w:type="dxa"/>
        </w:tblCellMar>
        <w:tblLook w:val="04A0"/>
      </w:tblPr>
      <w:tblGrid>
        <w:gridCol w:w="149"/>
        <w:gridCol w:w="1334"/>
        <w:gridCol w:w="1611"/>
        <w:gridCol w:w="936"/>
        <w:gridCol w:w="210"/>
        <w:gridCol w:w="1163"/>
        <w:gridCol w:w="1148"/>
        <w:gridCol w:w="251"/>
        <w:gridCol w:w="895"/>
        <w:gridCol w:w="1022"/>
        <w:gridCol w:w="301"/>
        <w:gridCol w:w="633"/>
        <w:gridCol w:w="356"/>
        <w:gridCol w:w="971"/>
        <w:gridCol w:w="442"/>
        <w:gridCol w:w="712"/>
        <w:gridCol w:w="1286"/>
        <w:gridCol w:w="1299"/>
      </w:tblGrid>
      <w:tr w:rsidR="00043969" w:rsidRPr="00043969" w:rsidTr="00043969">
        <w:trPr>
          <w:gridBefore w:val="1"/>
          <w:gridAfter w:val="3"/>
          <w:wBefore w:w="149" w:type="dxa"/>
          <w:wAfter w:w="3297" w:type="dxa"/>
          <w:trHeight w:val="15"/>
        </w:trPr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043969">
        <w:trPr>
          <w:gridBefore w:val="1"/>
          <w:gridAfter w:val="3"/>
          <w:wBefore w:w="149" w:type="dxa"/>
          <w:wAfter w:w="3297" w:type="dxa"/>
        </w:trPr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Оценка бюджетных рисков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создания (актуализации)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rPr>
          <w:gridBefore w:val="1"/>
          <w:gridAfter w:val="3"/>
          <w:wBefore w:w="149" w:type="dxa"/>
          <w:wAfter w:w="3297" w:type="dxa"/>
          <w:trHeight w:val="15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043969">
        <w:trPr>
          <w:gridBefore w:val="1"/>
          <w:gridAfter w:val="3"/>
          <w:wBefore w:w="149" w:type="dxa"/>
          <w:wAfter w:w="3297" w:type="dxa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Субъект бюджетных процедур</w:t>
            </w: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rPr>
          <w:gridBefore w:val="1"/>
          <w:wBefore w:w="149" w:type="dxa"/>
          <w:trHeight w:val="1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Номер и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бюджетной процедуры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операций (действий) по выполнению бюджетной процедуры, в которых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Описа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выяв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>ленного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Причины и условия для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реализа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Возмож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послед-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реали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вероят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Оценка степени влияния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Значи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(уровень)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Владелец бюджетного риска - субъект бюджетной процедуры, ответственный за выполнение бюджетной процедуры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Необхо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димость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отсутст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необхо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димости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) и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приори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тетность</w:t>
            </w:r>
            <w:proofErr w:type="spellEnd"/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Предло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по мерам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миними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устра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>нения) бюджет-</w:t>
            </w:r>
          </w:p>
        </w:tc>
      </w:tr>
      <w:tr w:rsidR="00043969" w:rsidRPr="00043969" w:rsidTr="00043969">
        <w:trPr>
          <w:gridBefore w:val="1"/>
          <w:wBefore w:w="149" w:type="dxa"/>
        </w:trPr>
        <w:tc>
          <w:tcPr>
            <w:tcW w:w="1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выявлен бюджетный риск</w:t>
            </w:r>
          </w:p>
        </w:tc>
        <w:tc>
          <w:tcPr>
            <w:tcW w:w="11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</w:p>
        </w:tc>
        <w:tc>
          <w:tcPr>
            <w:tcW w:w="11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, отдел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Доку-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мент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подтвер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ждаю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ответст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венность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ной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проце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дуры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принятия мер по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миними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устра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>нению)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рисков, включая меры по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органи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него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финансо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рекомен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дуемые к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осущест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влению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действия)</w:t>
            </w:r>
          </w:p>
        </w:tc>
      </w:tr>
      <w:tr w:rsidR="00043969" w:rsidRPr="00043969" w:rsidTr="00043969">
        <w:trPr>
          <w:gridBefore w:val="1"/>
          <w:wBefore w:w="149" w:type="dxa"/>
          <w:trHeight w:val="67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11</w:t>
            </w:r>
          </w:p>
        </w:tc>
      </w:tr>
      <w:tr w:rsidR="00043969" w:rsidRPr="00043969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</w:tr>
      <w:tr w:rsidR="00043969" w:rsidRPr="00043969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043969">
        <w:trPr>
          <w:gridAfter w:val="6"/>
          <w:wAfter w:w="5066" w:type="dxa"/>
        </w:trPr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Должность, фамилия, инициалы, подпись</w:t>
            </w:r>
            <w:r w:rsidRPr="00043969">
              <w:rPr>
                <w:rFonts w:ascii="Times New Roman" w:hAnsi="Times New Roman" w:cs="Times New Roman"/>
              </w:rPr>
              <w:br/>
              <w:t>субъекта бюджетных процедур</w:t>
            </w:r>
          </w:p>
        </w:tc>
      </w:tr>
      <w:tr w:rsidR="00043969" w:rsidRPr="00043969" w:rsidTr="00043969">
        <w:trPr>
          <w:gridAfter w:val="6"/>
          <w:wAfter w:w="5066" w:type="dxa"/>
        </w:trPr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043969" w:rsidRDefault="00043969" w:rsidP="0004396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p w:rsidR="00043969" w:rsidRPr="00043969" w:rsidRDefault="00043969" w:rsidP="00043969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lastRenderedPageBreak/>
        <w:t>Приложение N 3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>к Порядку осуществления внутреннего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 xml:space="preserve">финансового аудита от </w:t>
      </w:r>
      <w:r w:rsidR="00BF2010">
        <w:rPr>
          <w:rFonts w:ascii="Times New Roman" w:hAnsi="Times New Roman" w:cs="Times New Roman"/>
          <w:b/>
          <w:bCs/>
          <w:color w:val="444444"/>
        </w:rPr>
        <w:t xml:space="preserve"> 28.12.</w:t>
      </w:r>
      <w:r w:rsidRPr="00043969">
        <w:rPr>
          <w:rFonts w:ascii="Times New Roman" w:hAnsi="Times New Roman" w:cs="Times New Roman"/>
          <w:b/>
          <w:bCs/>
          <w:color w:val="444444"/>
        </w:rPr>
        <w:t>202</w:t>
      </w:r>
      <w:r w:rsidR="00BF2010">
        <w:rPr>
          <w:rFonts w:ascii="Times New Roman" w:hAnsi="Times New Roman" w:cs="Times New Roman"/>
          <w:b/>
          <w:bCs/>
          <w:color w:val="444444"/>
        </w:rPr>
        <w:t>0</w:t>
      </w:r>
      <w:r w:rsidRPr="00043969">
        <w:rPr>
          <w:rFonts w:ascii="Times New Roman" w:hAnsi="Times New Roman" w:cs="Times New Roman"/>
          <w:b/>
          <w:bCs/>
          <w:color w:val="444444"/>
        </w:rPr>
        <w:t xml:space="preserve"> г. N</w:t>
      </w:r>
      <w:r w:rsidR="00BF2010">
        <w:rPr>
          <w:rFonts w:ascii="Times New Roman" w:hAnsi="Times New Roman" w:cs="Times New Roman"/>
          <w:b/>
          <w:bCs/>
          <w:color w:val="444444"/>
        </w:rPr>
        <w:t>79</w:t>
      </w:r>
    </w:p>
    <w:p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14"/>
        <w:gridCol w:w="2033"/>
        <w:gridCol w:w="3326"/>
      </w:tblGrid>
      <w:tr w:rsidR="00043969" w:rsidRPr="00043969" w:rsidTr="009E2CFE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 УТВЕРЖДАЮ</w:t>
            </w:r>
            <w:r w:rsidRPr="00043969">
              <w:rPr>
                <w:rFonts w:ascii="Times New Roman" w:hAnsi="Times New Roman" w:cs="Times New Roman"/>
              </w:rPr>
              <w:br/>
              <w:t>Руководитель субъекта бюджетных процедур</w:t>
            </w:r>
          </w:p>
        </w:tc>
      </w:tr>
      <w:tr w:rsidR="00043969" w:rsidRPr="00043969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043969" w:rsidRPr="00043969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3969" w:rsidRPr="00043969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 "____" __________________ 202___ г.</w:t>
            </w:r>
          </w:p>
        </w:tc>
      </w:tr>
    </w:tbl>
    <w:p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</w:r>
    </w:p>
    <w:p w:rsidR="00043969" w:rsidRPr="00043969" w:rsidRDefault="00043969" w:rsidP="0004396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t>ПЛАН МЕРОПРИЯТИЙ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>по минимизации выявленных бюджетных рисков, по организации и осуществлению внутреннего финансового контроля, по устранению выявленных нарушений и (или) недостатков, по совершенствованию организации (обеспечения выполнения), выполнения бюджетной процедуры и (или) операций (действий) по выполнению бюджетной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7"/>
        <w:gridCol w:w="8686"/>
      </w:tblGrid>
      <w:tr w:rsidR="00043969" w:rsidRPr="00043969" w:rsidTr="009E2CFE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9E2CF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43969">
              <w:rPr>
                <w:rFonts w:ascii="Times New Roman" w:hAnsi="Times New Roman" w:cs="Times New Roman"/>
                <w:b/>
                <w:bCs/>
              </w:rPr>
              <w:t>процедуры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(выбрать нужное направление, по которому утверждается план мероприятий)</w:t>
            </w:r>
          </w:p>
        </w:tc>
      </w:tr>
    </w:tbl>
    <w:p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2033"/>
        <w:gridCol w:w="369"/>
        <w:gridCol w:w="1479"/>
        <w:gridCol w:w="2587"/>
      </w:tblGrid>
      <w:tr w:rsidR="00043969" w:rsidRPr="00043969" w:rsidTr="009E2CFE">
        <w:trPr>
          <w:trHeight w:val="15"/>
        </w:trPr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9E2CFE"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Документ, согласно которому утверждается план мероприятий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:rsidTr="009E2CFE">
        <w:tc>
          <w:tcPr>
            <w:tcW w:w="1127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(реквизиты поручения, и (или) номер и дата заключения по результатам аудиторского мероприятия, и (или) реквизиты реестра бюджетных рисков)</w:t>
            </w:r>
          </w:p>
        </w:tc>
      </w:tr>
      <w:tr w:rsidR="00043969" w:rsidRPr="00043969" w:rsidTr="009E2CFE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9E2CFE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Предложения и рекомендации (номер и содержание пункта документа, согласно которому утверждается план мероприятий)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Перечень мероприятий (мер)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043969" w:rsidRPr="00043969" w:rsidTr="009E2CFE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4</w:t>
            </w:r>
          </w:p>
        </w:tc>
      </w:tr>
    </w:tbl>
    <w:p w:rsidR="00043969" w:rsidRPr="00043969" w:rsidRDefault="00043969" w:rsidP="00043969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73"/>
      </w:tblGrid>
      <w:tr w:rsidR="00043969" w:rsidRPr="00043969" w:rsidTr="009E2CFE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Должность, фамилия, инициалы, подпись</w:t>
            </w:r>
            <w:r w:rsidRPr="00043969">
              <w:rPr>
                <w:rFonts w:ascii="Times New Roman" w:hAnsi="Times New Roman" w:cs="Times New Roman"/>
              </w:rPr>
              <w:br/>
              <w:t>субъекта бюджетных процедур</w:t>
            </w:r>
          </w:p>
        </w:tc>
      </w:tr>
      <w:tr w:rsidR="00043969" w:rsidRPr="00043969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p w:rsidR="00043969" w:rsidRPr="00043969" w:rsidRDefault="00043969" w:rsidP="00043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73"/>
      </w:tblGrid>
      <w:tr w:rsidR="00043969" w:rsidRPr="00043969" w:rsidTr="009E2CFE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043969" w:rsidRPr="00043969" w:rsidRDefault="00043969" w:rsidP="002E3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3969" w:rsidRPr="00043969" w:rsidSect="000439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FB8"/>
    <w:rsid w:val="0000596A"/>
    <w:rsid w:val="00043969"/>
    <w:rsid w:val="002E397A"/>
    <w:rsid w:val="003E0503"/>
    <w:rsid w:val="005141D8"/>
    <w:rsid w:val="00600FB8"/>
    <w:rsid w:val="007F6A6F"/>
    <w:rsid w:val="008502D0"/>
    <w:rsid w:val="008B40BD"/>
    <w:rsid w:val="008B577C"/>
    <w:rsid w:val="00977A62"/>
    <w:rsid w:val="009E366C"/>
    <w:rsid w:val="009F3F32"/>
    <w:rsid w:val="00AB63ED"/>
    <w:rsid w:val="00AE5C3E"/>
    <w:rsid w:val="00AE6CEE"/>
    <w:rsid w:val="00BF2010"/>
    <w:rsid w:val="00C74229"/>
    <w:rsid w:val="00C80F09"/>
    <w:rsid w:val="00CA1A9D"/>
    <w:rsid w:val="00DE7BAE"/>
    <w:rsid w:val="00E3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FB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600F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5pt">
    <w:name w:val="Основной текст + 8.5 pt"/>
    <w:rsid w:val="00AE6CEE"/>
    <w:rPr>
      <w:rFonts w:ascii="Times New Roman" w:hAnsi="Times New Roman" w:cs="Times New Roman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2022-01-18T13:58:00Z</cp:lastPrinted>
  <dcterms:created xsi:type="dcterms:W3CDTF">2020-06-18T13:01:00Z</dcterms:created>
  <dcterms:modified xsi:type="dcterms:W3CDTF">2022-01-18T13:59:00Z</dcterms:modified>
</cp:coreProperties>
</file>