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D7" w:rsidRDefault="00C94ED7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0E55" w:rsidRPr="003D1F20" w:rsidRDefault="00CA52FF" w:rsidP="00200E55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D1F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200E55" w:rsidRPr="003D1F20" w:rsidRDefault="00200E55" w:rsidP="00200E55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D1F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НИЖНЕГРИДИНСКОГО</w:t>
      </w:r>
      <w:r w:rsidR="00CA52FF" w:rsidRPr="003D1F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CA52FF" w:rsidRPr="003D1F20" w:rsidRDefault="00B740CB" w:rsidP="00200E55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D1F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БОЛЬШЕСОЛДАТ</w:t>
      </w:r>
      <w:r w:rsidR="00200E55" w:rsidRPr="003D1F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КОГО РАЙОНА</w:t>
      </w:r>
    </w:p>
    <w:p w:rsidR="00200E55" w:rsidRPr="003D1F20" w:rsidRDefault="00200E55" w:rsidP="00200E55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A52FF" w:rsidRPr="003D1F20" w:rsidRDefault="00CA52FF" w:rsidP="00200E55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D1F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3D1F20" w:rsidRPr="003D1F20" w:rsidRDefault="003D1F20" w:rsidP="00200E55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A52FF" w:rsidRPr="003D1F20" w:rsidRDefault="00DD2B8A" w:rsidP="00D92E92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3D1F2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от </w:t>
      </w:r>
      <w:r w:rsidR="00374461" w:rsidRPr="003D1F2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r w:rsidR="0081583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12 </w:t>
      </w:r>
      <w:r w:rsidR="00374461" w:rsidRPr="003D1F2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декабря</w:t>
      </w:r>
      <w:r w:rsidR="00CA52FF" w:rsidRPr="003D1F2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20</w:t>
      </w:r>
      <w:r w:rsidR="00374461" w:rsidRPr="003D1F2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2</w:t>
      </w:r>
      <w:r w:rsidR="00801708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2</w:t>
      </w:r>
      <w:r w:rsidR="00CA52FF" w:rsidRPr="003D1F2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года №</w:t>
      </w:r>
      <w:r w:rsidR="0081583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91</w:t>
      </w:r>
    </w:p>
    <w:p w:rsidR="00554748" w:rsidRPr="003D1F20" w:rsidRDefault="00554748" w:rsidP="00D92E92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D1F20">
        <w:rPr>
          <w:rFonts w:ascii="Arial" w:eastAsia="Times New Roman" w:hAnsi="Arial" w:cs="Arial"/>
          <w:sz w:val="28"/>
          <w:szCs w:val="28"/>
          <w:lang w:eastAsia="ru-RU"/>
        </w:rPr>
        <w:t>д. Нижнее Гридино</w:t>
      </w:r>
    </w:p>
    <w:p w:rsidR="00554748" w:rsidRPr="003D1F20" w:rsidRDefault="00554748" w:rsidP="00CA52F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2FF" w:rsidRPr="003D1F20" w:rsidRDefault="00CA52FF" w:rsidP="00D92E92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D1F20">
        <w:rPr>
          <w:rFonts w:ascii="Arial" w:eastAsia="Times New Roman" w:hAnsi="Arial" w:cs="Arial"/>
          <w:b/>
          <w:sz w:val="28"/>
          <w:szCs w:val="28"/>
          <w:lang w:eastAsia="ru-RU"/>
        </w:rPr>
        <w:t>Об одобрении проекта Соглашения о передаче</w:t>
      </w:r>
      <w:r w:rsidR="008C6B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3D1F2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Администрации </w:t>
      </w:r>
      <w:r w:rsidR="00B740CB" w:rsidRPr="003D1F20">
        <w:rPr>
          <w:rFonts w:ascii="Arial" w:eastAsia="Times New Roman" w:hAnsi="Arial" w:cs="Arial"/>
          <w:b/>
          <w:sz w:val="28"/>
          <w:szCs w:val="28"/>
          <w:lang w:eastAsia="ru-RU"/>
        </w:rPr>
        <w:t>Большесолдатского</w:t>
      </w:r>
      <w:r w:rsidRPr="003D1F2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</w:t>
      </w:r>
      <w:r w:rsidR="008C6B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3D1F20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 полномочий Администрации</w:t>
      </w:r>
      <w:r w:rsidR="008C6B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200E55" w:rsidRPr="003D1F20">
        <w:rPr>
          <w:rFonts w:ascii="Arial" w:eastAsia="Times New Roman" w:hAnsi="Arial" w:cs="Arial"/>
          <w:b/>
          <w:sz w:val="28"/>
          <w:szCs w:val="28"/>
          <w:lang w:eastAsia="ru-RU"/>
        </w:rPr>
        <w:t>Нижнегридинского</w:t>
      </w:r>
      <w:r w:rsidRPr="003D1F2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 </w:t>
      </w:r>
      <w:r w:rsidR="00345076" w:rsidRPr="003D1F20">
        <w:rPr>
          <w:rFonts w:ascii="Arial" w:eastAsia="Times New Roman" w:hAnsi="Arial" w:cs="Arial"/>
          <w:b/>
          <w:sz w:val="28"/>
          <w:szCs w:val="28"/>
          <w:lang w:eastAsia="ru-RU"/>
        </w:rPr>
        <w:t>Большесолдатского</w:t>
      </w:r>
      <w:r w:rsidRPr="003D1F2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</w:t>
      </w:r>
      <w:r w:rsidR="008C6B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3D1F20">
        <w:rPr>
          <w:rFonts w:ascii="Arial" w:eastAsia="Times New Roman" w:hAnsi="Arial" w:cs="Arial"/>
          <w:b/>
          <w:sz w:val="28"/>
          <w:szCs w:val="28"/>
          <w:lang w:eastAsia="ru-RU"/>
        </w:rPr>
        <w:t>по осуществлению внутреннего</w:t>
      </w:r>
      <w:r w:rsidR="008C6B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3D1F20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финансового контроля</w:t>
      </w:r>
    </w:p>
    <w:p w:rsidR="00200E55" w:rsidRPr="003D1F20" w:rsidRDefault="00200E55" w:rsidP="00CA52F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52FF" w:rsidRPr="003D1F20" w:rsidRDefault="00CA52FF" w:rsidP="00200E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F20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 и статьей 34</w:t>
      </w:r>
      <w:r w:rsidR="007A3F02" w:rsidRPr="003D1F20">
        <w:rPr>
          <w:rFonts w:ascii="Arial" w:eastAsia="Times New Roman" w:hAnsi="Arial" w:cs="Arial"/>
          <w:sz w:val="24"/>
          <w:szCs w:val="24"/>
          <w:lang w:eastAsia="ru-RU"/>
        </w:rPr>
        <w:t>,Федерального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0642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>Устава МО</w:t>
      </w:r>
      <w:r w:rsidR="008C6B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00E55"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Нижнегридинский </w:t>
      </w:r>
      <w:r w:rsidR="007A3F02"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Большесолдатского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района,</w:t>
      </w:r>
      <w:r w:rsidR="008C6B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r w:rsidR="00200E55" w:rsidRPr="003D1F20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017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1F20">
        <w:rPr>
          <w:rFonts w:ascii="Arial" w:eastAsia="Times New Roman" w:hAnsi="Arial" w:cs="Arial"/>
          <w:b/>
          <w:sz w:val="24"/>
          <w:szCs w:val="24"/>
          <w:lang w:eastAsia="ru-RU"/>
        </w:rPr>
        <w:t>РЕШИЛО:</w:t>
      </w:r>
    </w:p>
    <w:p w:rsidR="006C6B29" w:rsidRPr="003D1F20" w:rsidRDefault="00CA52FF" w:rsidP="00200E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1. Одобрить прилагаемый проект Соглашения </w:t>
      </w:r>
      <w:r w:rsidR="007A3F02" w:rsidRPr="003D1F2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A3F02" w:rsidRPr="003D1F20">
        <w:rPr>
          <w:rFonts w:ascii="Arial" w:eastAsia="Times New Roman" w:hAnsi="Arial" w:cs="Arial"/>
          <w:bCs/>
          <w:sz w:val="24"/>
          <w:szCs w:val="24"/>
          <w:lang w:eastAsia="ru-RU"/>
        </w:rPr>
        <w:t>передаче полномочий по осуществлению внутреннего муниципального финансового контроля, а также контроля в сфере закупок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, заключенного между Администрацией </w:t>
      </w:r>
      <w:r w:rsidR="00200E55" w:rsidRPr="003D1F20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="008C6B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7A3F02" w:rsidRPr="003D1F20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Администрацией </w:t>
      </w:r>
      <w:r w:rsidR="007A3F02" w:rsidRPr="003D1F20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(Приложение №1).</w:t>
      </w:r>
    </w:p>
    <w:p w:rsidR="00CA52FF" w:rsidRPr="003D1F20" w:rsidRDefault="00CA52FF" w:rsidP="00200E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F20">
        <w:rPr>
          <w:rFonts w:ascii="Arial" w:eastAsia="Times New Roman" w:hAnsi="Arial" w:cs="Arial"/>
          <w:sz w:val="24"/>
          <w:szCs w:val="24"/>
          <w:lang w:eastAsia="ru-RU"/>
        </w:rPr>
        <w:t>2. Внести изменения в решение Собрания депутатов</w:t>
      </w:r>
      <w:r w:rsidR="008C6B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0E55" w:rsidRPr="003D1F20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«</w:t>
      </w:r>
      <w:r w:rsidR="003D1F20" w:rsidRPr="003D1F20">
        <w:rPr>
          <w:rFonts w:ascii="Arial" w:hAnsi="Arial" w:cs="Arial"/>
        </w:rPr>
        <w:t>О внесении изменений и дополнений в бюджет Нижнегридинского сельсовета Большесолдатского района Курской области на 20</w:t>
      </w:r>
      <w:r w:rsidR="00385E7E">
        <w:rPr>
          <w:rFonts w:ascii="Arial" w:hAnsi="Arial" w:cs="Arial"/>
        </w:rPr>
        <w:t>2</w:t>
      </w:r>
      <w:r w:rsidR="00801708">
        <w:rPr>
          <w:rFonts w:ascii="Arial" w:hAnsi="Arial" w:cs="Arial"/>
        </w:rPr>
        <w:t>3</w:t>
      </w:r>
      <w:r w:rsidR="003D1F20" w:rsidRPr="003D1F20">
        <w:rPr>
          <w:rFonts w:ascii="Arial" w:hAnsi="Arial" w:cs="Arial"/>
        </w:rPr>
        <w:t xml:space="preserve"> год и на плановый период 202</w:t>
      </w:r>
      <w:r w:rsidR="00801708">
        <w:rPr>
          <w:rFonts w:ascii="Arial" w:hAnsi="Arial" w:cs="Arial"/>
        </w:rPr>
        <w:t>4</w:t>
      </w:r>
      <w:r w:rsidR="003D1F20" w:rsidRPr="003D1F20">
        <w:rPr>
          <w:rFonts w:ascii="Arial" w:hAnsi="Arial" w:cs="Arial"/>
        </w:rPr>
        <w:t xml:space="preserve"> и 202</w:t>
      </w:r>
      <w:r w:rsidR="00801708">
        <w:rPr>
          <w:rFonts w:ascii="Arial" w:hAnsi="Arial" w:cs="Arial"/>
        </w:rPr>
        <w:t>5</w:t>
      </w:r>
      <w:r w:rsidR="003D1F20" w:rsidRPr="003D1F20">
        <w:rPr>
          <w:rFonts w:ascii="Arial" w:hAnsi="Arial" w:cs="Arial"/>
        </w:rPr>
        <w:t xml:space="preserve"> годов».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предусматривающие межбюджетные трансферты, необходимые для реализации Соглашения о передаче осуществления полномочий по внутреннему муниципальному финансовому контролю.</w:t>
      </w:r>
    </w:p>
    <w:p w:rsidR="00CA52FF" w:rsidRPr="003D1F20" w:rsidRDefault="00CA52FF" w:rsidP="00200E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F20">
        <w:rPr>
          <w:rFonts w:ascii="Arial" w:eastAsia="Times New Roman" w:hAnsi="Arial" w:cs="Arial"/>
          <w:sz w:val="24"/>
          <w:szCs w:val="24"/>
          <w:lang w:eastAsia="ru-RU"/>
        </w:rPr>
        <w:t>3. Установить, что должностные лица органов местного самоуправления</w:t>
      </w:r>
      <w:r w:rsidR="008C6B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0E55" w:rsidRPr="003D1F20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="008C6B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сельсовета, организаций, использующих средства бюджета </w:t>
      </w:r>
      <w:r w:rsidR="00200E55" w:rsidRPr="003D1F20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или имущество, находящееся в собственности Администрации</w:t>
      </w:r>
      <w:r w:rsidR="00761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0E55" w:rsidRPr="003D1F20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обязаны представлять в Администрацию </w:t>
      </w:r>
      <w:r w:rsidR="007A3F02" w:rsidRPr="003D1F20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r w:rsidR="008C6B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района Курской области по его требованию необходимую информацию и документы по вопросам, относящимся к выполнению указанного Соглашения Администрации </w:t>
      </w:r>
      <w:r w:rsidR="00200E55" w:rsidRPr="003D1F20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CA52FF" w:rsidRPr="003D1F20" w:rsidRDefault="00CA52FF" w:rsidP="00CA52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1F20">
        <w:rPr>
          <w:rFonts w:ascii="Arial" w:eastAsia="Times New Roman" w:hAnsi="Arial" w:cs="Arial"/>
          <w:sz w:val="24"/>
          <w:szCs w:val="24"/>
          <w:lang w:eastAsia="ru-RU"/>
        </w:rPr>
        <w:t>4. Установить, что Администрация</w:t>
      </w:r>
      <w:r w:rsidR="00761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0E55" w:rsidRPr="003D1F20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="00761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3F02"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обязана перечислять в </w:t>
      </w:r>
      <w:r w:rsidR="002B331B" w:rsidRPr="003D1F20">
        <w:rPr>
          <w:rFonts w:ascii="Arial" w:eastAsia="Times New Roman" w:hAnsi="Arial" w:cs="Arial"/>
          <w:sz w:val="24"/>
          <w:szCs w:val="24"/>
          <w:lang w:eastAsia="ru-RU"/>
        </w:rPr>
        <w:t>мун</w:t>
      </w:r>
      <w:r w:rsidR="00DD2B8A" w:rsidRPr="003D1F20">
        <w:rPr>
          <w:rFonts w:ascii="Arial" w:eastAsia="Times New Roman" w:hAnsi="Arial" w:cs="Arial"/>
          <w:sz w:val="24"/>
          <w:szCs w:val="24"/>
          <w:lang w:eastAsia="ru-RU"/>
        </w:rPr>
        <w:t>иципальное образование «</w:t>
      </w:r>
      <w:r w:rsidR="007A3F02" w:rsidRPr="003D1F20">
        <w:rPr>
          <w:rFonts w:ascii="Arial" w:eastAsia="Times New Roman" w:hAnsi="Arial" w:cs="Arial"/>
          <w:sz w:val="24"/>
          <w:szCs w:val="24"/>
          <w:lang w:eastAsia="ru-RU"/>
        </w:rPr>
        <w:t>Большесолдатск</w:t>
      </w:r>
      <w:r w:rsidR="00DD2B8A" w:rsidRPr="003D1F20">
        <w:rPr>
          <w:rFonts w:ascii="Arial" w:eastAsia="Times New Roman" w:hAnsi="Arial" w:cs="Arial"/>
          <w:sz w:val="24"/>
          <w:szCs w:val="24"/>
          <w:lang w:eastAsia="ru-RU"/>
        </w:rPr>
        <w:t>ий</w:t>
      </w:r>
      <w:r w:rsidR="007A3F02"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DD2B8A" w:rsidRPr="003D1F2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области денежные средства в сроки и в объемах, установленных указанным Соглашением.</w:t>
      </w:r>
    </w:p>
    <w:p w:rsidR="00CA52FF" w:rsidRPr="003D1F20" w:rsidRDefault="00CA52FF" w:rsidP="00CA52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1F20">
        <w:rPr>
          <w:rFonts w:ascii="Arial" w:eastAsia="Times New Roman" w:hAnsi="Arial" w:cs="Arial"/>
          <w:sz w:val="24"/>
          <w:szCs w:val="24"/>
          <w:lang w:eastAsia="ru-RU"/>
        </w:rPr>
        <w:t>5. Настоящее решение вступает в силу со дня его подписания и обнародования, и распространяет свое действие на правоотношения возникшие с</w:t>
      </w:r>
      <w:r w:rsidR="00554748"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01</w:t>
      </w:r>
      <w:r w:rsidR="00374461" w:rsidRPr="003D1F20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554748"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374461" w:rsidRPr="003D1F2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0170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D1F20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385E7E" w:rsidRPr="00005417" w:rsidRDefault="00385E7E" w:rsidP="00385E7E">
      <w:pPr>
        <w:pStyle w:val="1"/>
        <w:spacing w:after="0" w:line="240" w:lineRule="auto"/>
        <w:ind w:left="1069" w:hanging="1069"/>
        <w:jc w:val="both"/>
        <w:rPr>
          <w:rFonts w:ascii="Arial" w:hAnsi="Arial" w:cs="Arial"/>
          <w:sz w:val="24"/>
          <w:szCs w:val="24"/>
        </w:rPr>
      </w:pPr>
      <w:r w:rsidRPr="00005417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85E7E" w:rsidRPr="00005417" w:rsidRDefault="00385E7E" w:rsidP="00385E7E">
      <w:pPr>
        <w:pStyle w:val="1"/>
        <w:spacing w:after="0" w:line="240" w:lineRule="auto"/>
        <w:ind w:left="1069" w:hanging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Нижнегридинского</w:t>
      </w:r>
      <w:r w:rsidRPr="00005417">
        <w:rPr>
          <w:rFonts w:ascii="Arial" w:hAnsi="Arial" w:cs="Arial"/>
          <w:sz w:val="24"/>
          <w:szCs w:val="24"/>
        </w:rPr>
        <w:t xml:space="preserve">  сельсовета</w:t>
      </w:r>
      <w:r w:rsidR="008C6BB7">
        <w:rPr>
          <w:rFonts w:ascii="Arial" w:hAnsi="Arial" w:cs="Arial"/>
          <w:sz w:val="24"/>
          <w:szCs w:val="24"/>
        </w:rPr>
        <w:t xml:space="preserve">   </w:t>
      </w:r>
    </w:p>
    <w:p w:rsidR="00385E7E" w:rsidRDefault="00385E7E" w:rsidP="00385E7E">
      <w:pPr>
        <w:pStyle w:val="1"/>
        <w:spacing w:after="0" w:line="240" w:lineRule="auto"/>
        <w:ind w:left="1069" w:hanging="1069"/>
        <w:jc w:val="both"/>
        <w:rPr>
          <w:rFonts w:ascii="Arial" w:hAnsi="Arial" w:cs="Arial"/>
          <w:sz w:val="24"/>
          <w:szCs w:val="24"/>
        </w:rPr>
      </w:pPr>
      <w:r w:rsidRPr="00005417">
        <w:rPr>
          <w:rFonts w:ascii="Arial" w:hAnsi="Arial" w:cs="Arial"/>
          <w:sz w:val="24"/>
          <w:szCs w:val="24"/>
        </w:rPr>
        <w:t xml:space="preserve">Большесолдатского района                        </w:t>
      </w:r>
      <w:r w:rsidR="00761A11">
        <w:rPr>
          <w:rFonts w:ascii="Arial" w:hAnsi="Arial" w:cs="Arial"/>
          <w:sz w:val="24"/>
          <w:szCs w:val="24"/>
        </w:rPr>
        <w:t xml:space="preserve">                           </w:t>
      </w:r>
      <w:r w:rsidRPr="00005417">
        <w:rPr>
          <w:rFonts w:ascii="Arial" w:hAnsi="Arial" w:cs="Arial"/>
          <w:sz w:val="24"/>
          <w:szCs w:val="24"/>
        </w:rPr>
        <w:t xml:space="preserve">  </w:t>
      </w:r>
      <w:r w:rsidR="00761A11">
        <w:rPr>
          <w:rFonts w:ascii="Arial" w:hAnsi="Arial" w:cs="Arial"/>
          <w:sz w:val="24"/>
          <w:szCs w:val="24"/>
        </w:rPr>
        <w:t xml:space="preserve"> </w:t>
      </w:r>
      <w:r w:rsidRPr="00005417">
        <w:rPr>
          <w:rFonts w:ascii="Arial" w:hAnsi="Arial" w:cs="Arial"/>
          <w:sz w:val="24"/>
          <w:szCs w:val="24"/>
        </w:rPr>
        <w:t xml:space="preserve"> </w:t>
      </w:r>
      <w:r w:rsidR="008C6BB7">
        <w:rPr>
          <w:rFonts w:ascii="Arial" w:hAnsi="Arial" w:cs="Arial"/>
          <w:sz w:val="24"/>
          <w:szCs w:val="24"/>
        </w:rPr>
        <w:t xml:space="preserve">   </w:t>
      </w:r>
      <w:r w:rsidRPr="000054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Т.И. Гридина</w:t>
      </w:r>
    </w:p>
    <w:p w:rsidR="00385E7E" w:rsidRDefault="00385E7E" w:rsidP="00385E7E">
      <w:pPr>
        <w:pStyle w:val="1"/>
        <w:spacing w:after="0" w:line="240" w:lineRule="auto"/>
        <w:ind w:left="1069" w:hanging="1069"/>
        <w:jc w:val="both"/>
        <w:rPr>
          <w:rFonts w:ascii="Arial" w:hAnsi="Arial" w:cs="Arial"/>
        </w:rPr>
      </w:pPr>
    </w:p>
    <w:p w:rsidR="00385E7E" w:rsidRPr="00005417" w:rsidRDefault="00385E7E" w:rsidP="00385E7E">
      <w:pPr>
        <w:pStyle w:val="1"/>
        <w:spacing w:after="0" w:line="240" w:lineRule="auto"/>
        <w:ind w:left="1069" w:hanging="1069"/>
        <w:jc w:val="both"/>
        <w:rPr>
          <w:rFonts w:ascii="Arial" w:hAnsi="Arial" w:cs="Arial"/>
        </w:rPr>
      </w:pPr>
    </w:p>
    <w:p w:rsidR="00385E7E" w:rsidRPr="008C6BB7" w:rsidRDefault="00385E7E" w:rsidP="00761A11">
      <w:pPr>
        <w:tabs>
          <w:tab w:val="left" w:pos="1000"/>
          <w:tab w:val="left" w:pos="2552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8C6BB7">
        <w:rPr>
          <w:rFonts w:ascii="Arial" w:hAnsi="Arial" w:cs="Arial"/>
          <w:sz w:val="24"/>
          <w:szCs w:val="24"/>
        </w:rPr>
        <w:t xml:space="preserve"> Глава</w:t>
      </w:r>
      <w:r w:rsidR="008C6BB7" w:rsidRPr="008C6BB7">
        <w:rPr>
          <w:rFonts w:ascii="Arial" w:hAnsi="Arial" w:cs="Arial"/>
          <w:sz w:val="24"/>
          <w:szCs w:val="24"/>
        </w:rPr>
        <w:t xml:space="preserve"> </w:t>
      </w:r>
      <w:r w:rsidRPr="008C6BB7">
        <w:rPr>
          <w:rFonts w:ascii="Arial" w:hAnsi="Arial" w:cs="Arial"/>
          <w:sz w:val="24"/>
          <w:szCs w:val="24"/>
        </w:rPr>
        <w:t>Нижнегридинского  сельсовета</w:t>
      </w:r>
    </w:p>
    <w:p w:rsidR="00385E7E" w:rsidRPr="008C6BB7" w:rsidRDefault="00385E7E" w:rsidP="00761A11">
      <w:pPr>
        <w:tabs>
          <w:tab w:val="left" w:pos="1000"/>
          <w:tab w:val="left" w:pos="2552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8C6BB7">
        <w:rPr>
          <w:rFonts w:ascii="Arial" w:hAnsi="Arial" w:cs="Arial"/>
          <w:sz w:val="24"/>
          <w:szCs w:val="24"/>
        </w:rPr>
        <w:t>Большесолдатского района</w:t>
      </w:r>
    </w:p>
    <w:p w:rsidR="00385E7E" w:rsidRPr="008C6BB7" w:rsidRDefault="00385E7E" w:rsidP="00761A11">
      <w:pPr>
        <w:tabs>
          <w:tab w:val="left" w:pos="1000"/>
          <w:tab w:val="left" w:pos="2552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8C6BB7">
        <w:rPr>
          <w:rFonts w:ascii="Arial" w:hAnsi="Arial" w:cs="Arial"/>
          <w:sz w:val="24"/>
          <w:szCs w:val="24"/>
        </w:rPr>
        <w:t xml:space="preserve">Курской области                              </w:t>
      </w:r>
      <w:r w:rsidR="00761A11" w:rsidRPr="008C6BB7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8C6BB7">
        <w:rPr>
          <w:rFonts w:ascii="Arial" w:hAnsi="Arial" w:cs="Arial"/>
          <w:sz w:val="24"/>
          <w:szCs w:val="24"/>
        </w:rPr>
        <w:t xml:space="preserve"> </w:t>
      </w:r>
      <w:r w:rsidR="008C6BB7" w:rsidRPr="008C6BB7">
        <w:rPr>
          <w:rFonts w:ascii="Arial" w:hAnsi="Arial" w:cs="Arial"/>
          <w:sz w:val="24"/>
          <w:szCs w:val="24"/>
        </w:rPr>
        <w:t xml:space="preserve">  </w:t>
      </w:r>
      <w:r w:rsidRPr="008C6BB7">
        <w:rPr>
          <w:rFonts w:ascii="Arial" w:hAnsi="Arial" w:cs="Arial"/>
          <w:sz w:val="24"/>
          <w:szCs w:val="24"/>
        </w:rPr>
        <w:t xml:space="preserve">   Г.Н. Полунин</w:t>
      </w:r>
    </w:p>
    <w:p w:rsidR="001C53AB" w:rsidRPr="008C6BB7" w:rsidRDefault="001C53AB" w:rsidP="006C6B2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6B29" w:rsidRDefault="006C6B29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EF78FD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СОГЛАШЕНИЕ № 1</w:t>
      </w:r>
    </w:p>
    <w:p w:rsidR="00EF78FD" w:rsidRDefault="00EF78FD" w:rsidP="00EF78FD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8FD" w:rsidRDefault="00EF78FD" w:rsidP="00EF78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полномочий по осуществлению внутреннего</w:t>
      </w:r>
    </w:p>
    <w:p w:rsidR="00EF78FD" w:rsidRDefault="00EF78FD" w:rsidP="00EF78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финансового контроля</w:t>
      </w:r>
    </w:p>
    <w:p w:rsidR="00EF78FD" w:rsidRDefault="00EF78FD" w:rsidP="00EF78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8FD" w:rsidRDefault="00EF78FD" w:rsidP="00EF78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8FD" w:rsidRDefault="00EF78FD" w:rsidP="00EF78F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Большое Солдатское                                                                            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2022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8FD" w:rsidRDefault="00EF78FD" w:rsidP="00EF78F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8FD" w:rsidRDefault="00EF78FD" w:rsidP="00EF78F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«Нижнегридинский сельсовет» Большесолдатского района Курской области  в лице Главы МО «Нижнегридинский сельсовет» Большесолдатского района Курской области, Полунина Геннадия Николаевича, действующего на основании Устава, с одной стороны, и Администрации Большесолдатского района Курской области, в лице Главы Большесолдатского района Курской области Зайцева Владимира Петровича, действующего на основании Устава,   с другой стороны, именуемый в дальнейшем Стороны,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Собрания депутатов  МО «Нижнегридинский сельсовет» Большесолдатского района Курской области  от  19 августа 2016 № 36 и решением Представительного Собрания Большесолдатского района Курской области № 1/4-3 от 14.02.2017г., решением Собрания депутатов  МО «Нижнегридинский сельсовет» Большесолдатского района Курской области  от  21 декабря 2021 № 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настоящее Соглашение о нижеследующем:</w:t>
      </w:r>
    </w:p>
    <w:p w:rsidR="00EF78FD" w:rsidRDefault="00EF78FD" w:rsidP="00EF78FD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Предмет соглашения</w:t>
      </w:r>
    </w:p>
    <w:p w:rsidR="00EF78FD" w:rsidRDefault="00EF78FD" w:rsidP="00EF78F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Предметом настоящего Соглашения является передача Администрацией МО «Нижнегридинский сельсовет» Большесолдатского района Курской областиАдминистрации Большесолдатского района Курской областиполномочий по осуществлению внутреннего  муниципального финансового контроля, внутреннего  муниципального финансового аудита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 же контроля в сфере закупок,  их реализация за счет средств, предоставляемых из бюджета Администрации Нижнегридинского сельсовета  Большесолдатского района Курской области в бюджет муниципального района «Большесолдатский район» Курской области.</w:t>
      </w:r>
    </w:p>
    <w:p w:rsidR="00EF78FD" w:rsidRDefault="00EF78FD" w:rsidP="00EF78F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Администрации Большесолдатского района Курской области передаются  полномочия Администрации МО «Нижнегридинский сельсовет» Большесолдатского района Курской области  по осуществлению внутреннего муниципального финансового контроля в соответствии с законодательством РФ, в том числе на осуществление внутреннего муниципального финансового контроля в соответствии со ст. 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нужд».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внутреннего муниципального финансового контроля заключается в следующем :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Администрацией Нижнегридинского сельсовета бюджетного законодательства Российской Федерации и иных нормативных актов, регулирующих бюджетные правоотношения;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бюджетного и бухгалтерского учета, составлением бюджетной и бухгалтерской отчетности об исполнении бюджета;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и эффективное использование финансовых и материальных средств, при осуществлении деятельности;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Курской области, Большесолдатского района и иными нормативными правовыми актами;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условий исполнения муниципальных контрактов и гражданско-правовых договоров;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ограничений и запретов, установленных законодательством Российской Федерации о контрактной системе в сфере закупок;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к обоснованию закупок и обоснованности закупок;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о нормировании в сфере закупок;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определения начальной (максимальной) цены контракта, цены контракта, заключаемого с единственным поставщиком (подрядчиком, исполнителем), в случае предусмотренным законом о контрактной системе;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информации об объёме финансового обеспечения, включённой в планы закупок, информации об объёме финансового обеспечения для осуществления закупок, утверждённом и доведённом до сведения заказчика;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Соответствия информации об идентификационных кодах закупок и об объёме финансового обеспечения для осуществления данных закупок, содержащейся: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планах-графиках информации, содержащейся в планах закупок;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протоколах определения поставщиков(подрядчиков, исполнителей), информации, содержащейся в документации о закупках;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условиях направляемых участникам проектов контрактов, закупок, с которыми заключаются контракты информации, содержащейся в протоколах определения поставщиков (подрядчиков, исполнителей).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 Соблюдение требований осуществления закупки у субъектов малого предпринимательства, социально ориентированных некоммерческих организаций; Соблюдение требований по определению поставщика (подрядчика, исполнителя).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исполнителя), (при условии, что такой отчёт предусмотрен нормами закона о контрактной системе);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8FD" w:rsidRDefault="00EF78FD" w:rsidP="00EF78FD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2.Виды и методы осуществления финансового контроля.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Контрольная деятельность делится на плановую и внеплановую.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контрольная деятельность осуществляется в соответствии с ежегодно утвержденным планом.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Внеплановая контрольная деятельность осуществляется на основании поручения Главы Большесолдатского района в связи со следующими обстоятельствами: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в Администрацию Большесолдатского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F78FD" w:rsidRDefault="00EF78FD" w:rsidP="00EF78FD">
      <w:pPr>
        <w:pStyle w:val="Standard"/>
        <w:spacing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F78FD" w:rsidRDefault="00EF78FD" w:rsidP="00EF78FD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EF78FD" w:rsidRDefault="00EF78FD" w:rsidP="00EF78FD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осуществлении полномочий по внутреннему муниципальному финансовому контролю Администрацией Большесолдатского района:</w:t>
      </w:r>
    </w:p>
    <w:p w:rsidR="00EF78FD" w:rsidRDefault="00EF78FD" w:rsidP="00EF78F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проверки, ревизии, обследования;</w:t>
      </w:r>
    </w:p>
    <w:p w:rsidR="00EF78FD" w:rsidRDefault="00EF78FD" w:rsidP="00EF78F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направляются объектам контроля акты, заключения, представления и (или) предписания.</w:t>
      </w:r>
    </w:p>
    <w:p w:rsidR="00EF78FD" w:rsidRDefault="00EF78FD" w:rsidP="00EF78F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8FD" w:rsidRDefault="00EF78FD" w:rsidP="00EF78FD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3.Финансовое обеспечение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Нижнегридинского сельсовета в бюджет муниципального района «Большесолдатский район» Курской области.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Объем средств, предоставляемых Администрацией Нижнегридинского сельсовета из бюджета в бюджет муниципального района «Большесолдатский район» Курской области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Администрации Нижнегридинского сельсовета.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Стандартные расходы на оплату труда определены исходя из размера денежного содержания работника по внутреннему муниципальному финансовому контролю Администрации Большесолдатского района Курской области, непосредственно осуществляющего полномочия, предусмотренные настоящим Соглашением, в расчете на год.</w:t>
      </w:r>
    </w:p>
    <w:p w:rsidR="00EF78FD" w:rsidRDefault="00EF78FD" w:rsidP="00EF78FD">
      <w:pPr>
        <w:pStyle w:val="Standard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денежных средств ежемесячно выделяемых из бюджета Администрации Нижнегридинского сельсовета бюджету муниципального района «Большесолдатский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район» Курской области равен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1792 рублей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(Одна тысяча семьсот девяноста два рубля).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В случае если для проведения мероприятий, указанных в п. 1.2, Администрации Большесолдатского района Курской области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3.6.​ 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EF78FD" w:rsidRDefault="00EF78FD" w:rsidP="00EF78FD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4.Права и обязанности сторон.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настоящего Соглашения стороны имеют права и обязанности.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Большесолдатского района обязана: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контрольные мероприятия на основании и в соответствии с постановлением о назначении контрольного мероприятия;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Большесолдатского района имеет право: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территорию и истребовать документы, относящиеся к предмету контрольного мероприятия;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территорию и помещения объекта контроля;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объяснения должностных лиц объекта контроля;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предложения Собрания депутатов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представления и предписания объекту контроля, принимать Администрацией Нижнегридинского сельсовета другие предусмотренные законодательством Администрации Нижнегридинского сельсовета меры по устранению и предотвращению выявленных нарушений;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в Собрание депутатов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приостановить в случае невыполнения Собранием депутатов Нижнегридинского сельсовета обязательств, предусмотренных п.3, осуществление полномочий, предусмотренных настоящим Соглашением.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Собрание депутатов Нижнегридинского сельсовета обязано: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рассматривать обращения Администрации Большесолдатского района Курской области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контролировать выполнение обязанностей Администрации Большесолдатского района Курской области, предусмотренных настоящим Соглашением;</w:t>
      </w:r>
    </w:p>
    <w:p w:rsidR="00EF78FD" w:rsidRDefault="00EF78FD" w:rsidP="00EF78F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своевременное ежемесячное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10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:rsidR="00EF78FD" w:rsidRDefault="00EF78FD" w:rsidP="00EF78FD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Ответственность сторон</w:t>
      </w:r>
    </w:p>
    <w:p w:rsidR="00EF78FD" w:rsidRDefault="00EF78FD" w:rsidP="00EF78FD">
      <w:pPr>
        <w:pStyle w:val="Standard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Стороны несут ответственность за неисполнение (ненадлежащее исполнение) предусмотренных настоящим Соглашением обязанностей,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финансовые санкции за неисполнение 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и настоящим Соглашением.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8FD" w:rsidRDefault="00EF78FD" w:rsidP="00EF78FD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Срок действия соглашения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Соглашение заключено на срок 1 год и действует в период с 01января 202</w:t>
      </w:r>
      <w:r w:rsidR="000642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202</w:t>
      </w:r>
      <w:r w:rsidR="000642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1 год.</w:t>
      </w:r>
    </w:p>
    <w:p w:rsidR="00EF78FD" w:rsidRDefault="00EF78FD" w:rsidP="00EF78FD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Основания и порядок расторжения Соглашения</w:t>
      </w:r>
    </w:p>
    <w:p w:rsidR="00EF78FD" w:rsidRDefault="00EF78FD" w:rsidP="00EF78FD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Соглашение может быть расторгнуто (в том числе досрочно):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соглашению сторон, оформленному в письменном виде;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одностороннем порядке;</w:t>
      </w:r>
    </w:p>
    <w:p w:rsidR="00EF78FD" w:rsidRDefault="00EF78FD" w:rsidP="00EF78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EF78FD" w:rsidRDefault="00EF78FD" w:rsidP="00EF78FD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 Заключительные положения</w:t>
      </w:r>
    </w:p>
    <w:p w:rsidR="00EF78FD" w:rsidRDefault="00EF78FD" w:rsidP="00EF78FD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Настоящее Соглашение вступает в силу с момента его подписания Сторонами.</w:t>
      </w:r>
    </w:p>
    <w:p w:rsidR="00EF78FD" w:rsidRDefault="00EF78FD" w:rsidP="00EF78FD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F78FD" w:rsidRDefault="00EF78FD" w:rsidP="00EF78FD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EF78FD" w:rsidRDefault="00EF78FD" w:rsidP="00EF78FD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F78FD" w:rsidRDefault="00EF78FD" w:rsidP="00EF78FD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8FD" w:rsidRDefault="00EF78FD" w:rsidP="00EF78FD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Адреса и реквизиты сторон</w:t>
      </w:r>
    </w:p>
    <w:tbl>
      <w:tblPr>
        <w:tblW w:w="944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26"/>
        <w:gridCol w:w="4119"/>
      </w:tblGrid>
      <w:tr w:rsidR="00EF78FD" w:rsidTr="001044C7">
        <w:trPr>
          <w:trHeight w:val="5702"/>
        </w:trPr>
        <w:tc>
          <w:tcPr>
            <w:tcW w:w="5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8FD" w:rsidRDefault="00EF78FD" w:rsidP="001044C7">
            <w:pPr>
              <w:pStyle w:val="Standard"/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Администрация Большесолдатского района Курской области</w:t>
            </w:r>
          </w:p>
          <w:p w:rsidR="00EF78FD" w:rsidRDefault="00EF78FD" w:rsidP="001044C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307850, Курская область, Большесолдатский</w:t>
            </w:r>
          </w:p>
          <w:p w:rsidR="00EF78FD" w:rsidRDefault="00EF78FD" w:rsidP="001044C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Большое Солдатское, ул. Мира,1</w:t>
            </w:r>
          </w:p>
          <w:p w:rsidR="00EF78FD" w:rsidRDefault="00EF78FD" w:rsidP="001044C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УФК по Курской области (Управление финансов Администрации Большесолдатского района Курской области).</w:t>
            </w:r>
          </w:p>
          <w:p w:rsidR="00EF78FD" w:rsidRDefault="00EF78FD" w:rsidP="001044C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4602002877</w:t>
            </w:r>
          </w:p>
          <w:p w:rsidR="00EF78FD" w:rsidRDefault="00EF78FD" w:rsidP="001044C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460201001</w:t>
            </w:r>
          </w:p>
          <w:p w:rsidR="00EF78FD" w:rsidRDefault="00EF78FD" w:rsidP="001044C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0310064300000001440</w:t>
            </w:r>
          </w:p>
          <w:p w:rsidR="00EF78FD" w:rsidRDefault="00EF78FD" w:rsidP="001044C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40102810545370000038</w:t>
            </w:r>
          </w:p>
          <w:p w:rsidR="00EF78FD" w:rsidRDefault="00EF78FD" w:rsidP="001044C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04443Р31450</w:t>
            </w:r>
          </w:p>
          <w:p w:rsidR="00EF78FD" w:rsidRDefault="00EF78FD" w:rsidP="001044C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КБК: 00220240014050000150</w:t>
            </w:r>
          </w:p>
          <w:p w:rsidR="00EF78FD" w:rsidRDefault="00EF78FD" w:rsidP="001044C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 Курск г. Курск</w:t>
            </w:r>
          </w:p>
          <w:p w:rsidR="00EF78FD" w:rsidRDefault="00EF78FD" w:rsidP="001044C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013807906</w:t>
            </w:r>
          </w:p>
          <w:p w:rsidR="00EF78FD" w:rsidRDefault="00EF78FD" w:rsidP="001044C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38603000</w:t>
            </w:r>
          </w:p>
          <w:p w:rsidR="00EF78FD" w:rsidRDefault="00EF78FD" w:rsidP="001044C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/47136/2-11-26</w:t>
            </w:r>
          </w:p>
          <w:p w:rsidR="00EF78FD" w:rsidRDefault="00EF78FD" w:rsidP="001044C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admbs</w:t>
              </w:r>
            </w:hyperlink>
            <w:hyperlink r:id="rId8" w:history="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@</w:t>
              </w:r>
            </w:hyperlink>
            <w:hyperlink r:id="rId9" w:history="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kursknet</w:t>
              </w:r>
            </w:hyperlink>
            <w:hyperlink r:id="rId10" w:history="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</w:hyperlink>
            <w:hyperlink r:id="rId11" w:history="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F78FD" w:rsidRDefault="00EF78FD" w:rsidP="001044C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Большесолдатскогорайона</w:t>
            </w:r>
          </w:p>
          <w:p w:rsidR="00EF78FD" w:rsidRDefault="00EF78FD" w:rsidP="001044C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Курской области</w:t>
            </w:r>
          </w:p>
          <w:p w:rsidR="00EF78FD" w:rsidRDefault="00EF78FD" w:rsidP="001044C7">
            <w:pPr>
              <w:pStyle w:val="Standard"/>
              <w:spacing w:before="28" w:after="28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В.П. Зайцев</w:t>
            </w:r>
          </w:p>
        </w:tc>
        <w:tc>
          <w:tcPr>
            <w:tcW w:w="4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8FD" w:rsidRPr="00D407F4" w:rsidRDefault="00EF78FD" w:rsidP="001044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Нижнегридинского сельсовета Большесолдатского района</w:t>
            </w:r>
          </w:p>
          <w:p w:rsidR="00EF78FD" w:rsidRPr="00D407F4" w:rsidRDefault="00EF78FD" w:rsidP="001044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307841, Курская область, Большесолдатский район, д. Нижнее Гридино, ул. Центральная д.2 </w:t>
            </w:r>
          </w:p>
          <w:p w:rsidR="00EF78FD" w:rsidRPr="00D407F4" w:rsidRDefault="00EF78FD" w:rsidP="00104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Получатель: </w:t>
            </w:r>
            <w:r w:rsidRPr="00D407F4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Курской области (Управление финансов Администрации Большесолдатского района Курской области).</w:t>
            </w:r>
          </w:p>
          <w:p w:rsidR="00EF78FD" w:rsidRPr="00D407F4" w:rsidRDefault="00EF78FD" w:rsidP="001044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</w:t>
            </w:r>
            <w:r w:rsidRPr="00D4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4602001658</w:t>
            </w:r>
          </w:p>
          <w:p w:rsidR="00EF78FD" w:rsidRPr="00D407F4" w:rsidRDefault="00EF78FD" w:rsidP="001044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</w:t>
            </w:r>
            <w:r w:rsidRPr="00D407F4">
              <w:rPr>
                <w:rFonts w:ascii="Times New Roman" w:eastAsia="Times New Roman" w:hAnsi="Times New Roman" w:cs="Times New Roman"/>
                <w:sz w:val="24"/>
                <w:szCs w:val="24"/>
              </w:rPr>
              <w:t>-460201001</w:t>
            </w:r>
          </w:p>
          <w:p w:rsidR="00EF78FD" w:rsidRPr="00D407F4" w:rsidRDefault="00EF78FD" w:rsidP="001044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ОКТМО</w:t>
            </w:r>
            <w:r w:rsidRPr="00D4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38603430</w:t>
            </w:r>
          </w:p>
          <w:p w:rsidR="00EF78FD" w:rsidRPr="00D407F4" w:rsidRDefault="00EF78FD" w:rsidP="001044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ОКПО</w:t>
            </w:r>
            <w:r w:rsidRPr="00D4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04181518</w:t>
            </w:r>
          </w:p>
          <w:p w:rsidR="00EF78FD" w:rsidRPr="00D407F4" w:rsidRDefault="00EF78FD" w:rsidP="001044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</w:t>
            </w:r>
            <w:r w:rsidRPr="00D4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-1024600782392</w:t>
            </w:r>
          </w:p>
          <w:p w:rsidR="00EF78FD" w:rsidRPr="00D407F4" w:rsidRDefault="00EF78FD" w:rsidP="001044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к/с</w:t>
            </w:r>
            <w:r w:rsidRPr="00D4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03231643386034304400</w:t>
            </w:r>
          </w:p>
          <w:p w:rsidR="00EF78FD" w:rsidRPr="00D407F4" w:rsidRDefault="00EF78FD" w:rsidP="001044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ЕКС</w:t>
            </w:r>
            <w:r w:rsidRPr="00D407F4">
              <w:rPr>
                <w:rFonts w:ascii="Times New Roman" w:eastAsia="Times New Roman" w:hAnsi="Times New Roman" w:cs="Times New Roman"/>
                <w:sz w:val="24"/>
                <w:szCs w:val="24"/>
              </w:rPr>
              <w:t>- 40102810545370000038</w:t>
            </w:r>
          </w:p>
          <w:p w:rsidR="00EF78FD" w:rsidRPr="00D407F4" w:rsidRDefault="00EF78FD" w:rsidP="001044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л/с</w:t>
            </w:r>
            <w:r w:rsidRPr="00D407F4">
              <w:rPr>
                <w:rFonts w:ascii="Times New Roman" w:eastAsia="Times New Roman" w:hAnsi="Times New Roman" w:cs="Times New Roman"/>
                <w:sz w:val="24"/>
                <w:szCs w:val="24"/>
              </w:rPr>
              <w:t>-03443004250</w:t>
            </w:r>
          </w:p>
          <w:p w:rsidR="00EF78FD" w:rsidRPr="00D407F4" w:rsidRDefault="00EF78FD" w:rsidP="001044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БИК: </w:t>
            </w:r>
            <w:r w:rsidRPr="00D40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013807906</w:t>
            </w:r>
          </w:p>
          <w:p w:rsidR="00EF78FD" w:rsidRPr="00D407F4" w:rsidRDefault="00EF78FD" w:rsidP="001044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2" w:history="1">
              <w:r w:rsidRPr="00D407F4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n.gridino.sovet@mail.ru</w:t>
              </w:r>
            </w:hyperlink>
          </w:p>
          <w:p w:rsidR="00EF78FD" w:rsidRPr="00D407F4" w:rsidRDefault="00EF78FD" w:rsidP="001044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Нижнегридинского сельсовета</w:t>
            </w:r>
          </w:p>
          <w:p w:rsidR="00EF78FD" w:rsidRPr="00D407F4" w:rsidRDefault="00EF78FD" w:rsidP="001044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Большесолдатского района</w:t>
            </w:r>
          </w:p>
          <w:p w:rsidR="00EF78FD" w:rsidRDefault="00EF78FD" w:rsidP="001044C7">
            <w:pPr>
              <w:pStyle w:val="Standard"/>
              <w:spacing w:before="28" w:after="28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______________Г.Н. Полунин</w:t>
            </w:r>
          </w:p>
        </w:tc>
      </w:tr>
    </w:tbl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FD" w:rsidRDefault="00EF78FD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7E" w:rsidRPr="003D1F20" w:rsidRDefault="00385E7E" w:rsidP="006C6B29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5E7E">
        <w:rPr>
          <w:rFonts w:ascii="Arial" w:eastAsia="Times New Roman" w:hAnsi="Arial" w:cs="Arial"/>
          <w:b/>
          <w:sz w:val="24"/>
          <w:szCs w:val="24"/>
        </w:rPr>
        <w:t>СОГЛАШЕНИЕ № 1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о передаче полномочий по осуществлению внутреннего муниципального финансового контроля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с. Большое Солдатское                                                                            2021 г.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Администрация Нижнегридинского сельсовета, в лице Главы Нижнегридинского сельсовета Полунина Геннадия Николаевича, действующее на основании Устава, в соответствии с Решением Собрания депутатов Нижнегридинского сельсовета от 21 декабря 2021 года г. № 54, с одной стороны, Администрация Большесолдатского района Курской области, в лице Главы Большесолдатского района Курской области Зайцева Владимира Петровича, действующего на основании Устава, заключили настоящее Соглашение о нижеследующем: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385E7E">
        <w:rPr>
          <w:rFonts w:ascii="Arial" w:eastAsia="Times New Roman" w:hAnsi="Arial" w:cs="Arial"/>
          <w:b/>
          <w:sz w:val="24"/>
          <w:szCs w:val="24"/>
        </w:rPr>
        <w:t>1. Предмет соглашения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1.1. Предметом настоящего Соглашения является передача Администрации Большесолдатского района Курской области полномочий по осуществлению внутреннего муниципального финансового контроля,</w:t>
      </w:r>
      <w:r w:rsidRPr="00385E7E">
        <w:rPr>
          <w:rFonts w:ascii="Arial" w:eastAsia="Times New Roman" w:hAnsi="Arial" w:cs="Arial"/>
          <w:bCs/>
          <w:sz w:val="24"/>
          <w:szCs w:val="24"/>
        </w:rPr>
        <w:t xml:space="preserve"> а также контроля в сфере закупок</w:t>
      </w:r>
      <w:r w:rsidRPr="00385E7E">
        <w:rPr>
          <w:rFonts w:ascii="Arial" w:eastAsia="Times New Roman" w:hAnsi="Arial" w:cs="Arial"/>
          <w:sz w:val="24"/>
          <w:szCs w:val="24"/>
        </w:rPr>
        <w:t xml:space="preserve"> Администрации Нижнегридинского сельсовета и их реализация за счет средств, предоставляемых из бюджета Администрации Нижнегридинского сельсовета в бюджет муниципального района « Большесолдатский район»  Курской области.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1.2. Администрации Большесолдатского района Курской области передаются следующие полномочия по осуществлению внутреннего муниципального финансового контроля за: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соблюдением бюджетного  законодательства Российской Федерации и иных нормативных актов, регулирующих бюджетные правоотношения Администрации Нижнегридинского сельсовета;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ведением бюджетного и бухгалтерского учета, составлением бюджетной и бухгалтерской отчетности об исполнении бюджета;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целевым и эффективным использованием финансовых и материальных средств, при осуществлении деятельности;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 xml:space="preserve">соблюдением сельским поселением условий получения и использования межбюджетных трансфертов, предусмотренных бюджетным законодательством </w:t>
      </w:r>
      <w:r w:rsidRPr="00385E7E">
        <w:rPr>
          <w:rFonts w:ascii="Arial" w:eastAsia="Times New Roman" w:hAnsi="Arial" w:cs="Arial"/>
          <w:sz w:val="24"/>
          <w:szCs w:val="24"/>
        </w:rPr>
        <w:lastRenderedPageBreak/>
        <w:t>Российской Федерации, Курской области, Большесолдатского района и иными нормативными правовыми актами;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выполнением условий исполнения муниципальных контрактов и гражданско-правовых договоров;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Соблюдение ограничений и запретов, установленных законодательством Российской Федерации о контрактной системе в сфере закупок;</w:t>
      </w:r>
      <w:r w:rsidRPr="00385E7E">
        <w:rPr>
          <w:rFonts w:ascii="Arial" w:eastAsia="Times New Roman" w:hAnsi="Arial" w:cs="Arial"/>
          <w:sz w:val="24"/>
          <w:szCs w:val="24"/>
        </w:rPr>
        <w:br/>
        <w:t>Соблюдение требований к обоснованию закупок и обоснованности закупок;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Соблюдение требований о нормировании в сфере закупок;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Правильность определения начальной (максимальной) цены контракта, цены контракта, заключаемого с единственным поставщиком (подрядчиком, исполнителем), в случае предусмотренным законом о контрактной системе;</w:t>
      </w:r>
      <w:r w:rsidRPr="00385E7E">
        <w:rPr>
          <w:rFonts w:ascii="Arial" w:eastAsia="Times New Roman" w:hAnsi="Arial" w:cs="Arial"/>
          <w:sz w:val="24"/>
          <w:szCs w:val="24"/>
        </w:rPr>
        <w:br/>
        <w:t>Соответствие информации об объёме финансового обеспечения, включённой в планы закупок, информации об объёме финансового обеспечения для осуществления закупок, утверждённом и доведённом до сведения заказчика (вступает в силу с 1 января 2019 года);</w:t>
      </w:r>
      <w:r w:rsidRPr="00385E7E">
        <w:rPr>
          <w:rFonts w:ascii="Arial" w:eastAsia="Times New Roman" w:hAnsi="Arial" w:cs="Arial"/>
          <w:sz w:val="24"/>
          <w:szCs w:val="24"/>
        </w:rPr>
        <w:br/>
        <w:t>Соответствия информации об идентификационных кодах закупок и об объёме финансового обеспечения для осуществления данных закупок, содержащейся:</w:t>
      </w:r>
      <w:r w:rsidRPr="00385E7E">
        <w:rPr>
          <w:rFonts w:ascii="Arial" w:eastAsia="Times New Roman" w:hAnsi="Arial" w:cs="Arial"/>
          <w:sz w:val="24"/>
          <w:szCs w:val="24"/>
        </w:rPr>
        <w:br/>
        <w:t>-в планах-графиках информации, содержащейся в планах закупок;</w:t>
      </w:r>
      <w:r w:rsidRPr="00385E7E">
        <w:rPr>
          <w:rFonts w:ascii="Arial" w:eastAsia="Times New Roman" w:hAnsi="Arial" w:cs="Arial"/>
          <w:sz w:val="24"/>
          <w:szCs w:val="24"/>
        </w:rPr>
        <w:br/>
        <w:t>-в протоколах определения поставщиков(подрядчиков, исполнителей), информации, содержащейся в документации о закупках;</w:t>
      </w:r>
      <w:r w:rsidRPr="00385E7E">
        <w:rPr>
          <w:rFonts w:ascii="Arial" w:eastAsia="Times New Roman" w:hAnsi="Arial" w:cs="Arial"/>
          <w:sz w:val="24"/>
          <w:szCs w:val="24"/>
        </w:rPr>
        <w:br/>
        <w:t xml:space="preserve">-в условиях проектов контрактов, направляемых участникам закупок, с которыми заключаются контракты информации, содержащейся в протоколах определения поставщиков (подрядчиков, исполнителей). </w:t>
      </w:r>
      <w:r w:rsidRPr="00385E7E">
        <w:rPr>
          <w:rFonts w:ascii="Arial" w:eastAsia="Times New Roman" w:hAnsi="Arial" w:cs="Arial"/>
          <w:sz w:val="24"/>
          <w:szCs w:val="24"/>
        </w:rPr>
        <w:br/>
        <w:t>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 Соблюдение требований осуществления закупки у субъектов малого предпринимательства, социально ориентированных некоммерческих организаций; Соблюдение требований по определению поставщика (подрядчика, исполнителя).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исполнителя), (при условии, что такой отчёт предусмотрен нормами закона о контрактной системе);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  <w:r w:rsidRPr="00385E7E">
        <w:rPr>
          <w:rFonts w:ascii="Arial" w:eastAsia="Times New Roman" w:hAnsi="Arial" w:cs="Arial"/>
          <w:sz w:val="24"/>
          <w:szCs w:val="24"/>
        </w:rPr>
        <w:br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Мероприятия, указанные в абзацах пункта 1.2, проводятся в случае обращения Собрания депутатов и при наличии у Администрации Нижнегридинского сельсовета Большесолдатского района Курской области кадровых и (или) иных условий для их осуществления.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385E7E">
        <w:rPr>
          <w:rFonts w:ascii="Arial" w:eastAsia="Times New Roman" w:hAnsi="Arial" w:cs="Arial"/>
          <w:b/>
          <w:sz w:val="24"/>
          <w:szCs w:val="24"/>
        </w:rPr>
        <w:t>2.Виды и методы осуществления финансового контроля.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lastRenderedPageBreak/>
        <w:t>2.1. Контрольная деятельность делится на плановую и внеплановую.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Плановая контрольная деятельность осуществляется в соответствии с ежегодно утвержденным планом.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Внеплановая контрольная деятельность осуществляется на основании поручения Главы Большесолдатского района в связи со следующими обстоятельствами: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поступление в Администрацию Большесолдатского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870CB" w:rsidRPr="00385E7E" w:rsidRDefault="003870CB" w:rsidP="003870CB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2.3. При осуществлении полномочий по внутреннему муниципальному финансовому контролю Администрацией Большесолдатского района:</w:t>
      </w:r>
    </w:p>
    <w:p w:rsidR="003870CB" w:rsidRPr="00385E7E" w:rsidRDefault="003870CB" w:rsidP="003870C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проводятся проверки, ревизии,  обследования;</w:t>
      </w:r>
    </w:p>
    <w:p w:rsidR="003870CB" w:rsidRPr="00385E7E" w:rsidRDefault="003870CB" w:rsidP="003870C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направляются объектам контроля акты, заключения, представления и (или) предписания.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385E7E">
        <w:rPr>
          <w:rFonts w:ascii="Arial" w:eastAsia="Times New Roman" w:hAnsi="Arial" w:cs="Arial"/>
          <w:b/>
          <w:sz w:val="24"/>
          <w:szCs w:val="24"/>
        </w:rPr>
        <w:t>3.Финансовое обеспечение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Нижнегридинского сельсовета в бюджет муниципального района « Большесолдатский район» Курской области.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3.2. Объем средств, предоставляемых Администрацией Нижнегридинского сельсовета из бюджета в бюджет муниципального района «Большесолдатский район» Курской области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Администрации Нижнегридинского сельсовета.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 xml:space="preserve">3.3. Стандартные расходы на оплату труда определены исходя из размера денежного содержания работника по внутреннему муниципальному финансовому контролю Администрации Большесолдатского района Курской области, непосредственно осуществляющего полномочия, предусмотренные настоящим Соглашением, в расчете на год. 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3.4. Объем денежных средств ежемесячно выделяемых из бюджета Администрации Нижнегридинского сельсовета бюджету муниципального района «Большесолдатский район » Курской области равен 1792 рублей (Одна тысяча семьсот девяносто два рубля) 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 xml:space="preserve">3.5. В случае если для проведения мероприятий, указанных в п. 1.2, Администрации Большесолдатского района Курской области требуются дополнительные денежные средства, между сторонами настоящего Соглашения может быть заключено дополнительное соглашение об увеличении </w:t>
      </w:r>
      <w:r w:rsidRPr="00385E7E">
        <w:rPr>
          <w:rFonts w:ascii="Arial" w:eastAsia="Times New Roman" w:hAnsi="Arial" w:cs="Arial"/>
          <w:sz w:val="24"/>
          <w:szCs w:val="24"/>
        </w:rPr>
        <w:lastRenderedPageBreak/>
        <w:t>объема денежных средств на проведение указанных мероприятий, порядке перечисления и использования дополнительных средств.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3.6.​ 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385E7E">
        <w:rPr>
          <w:rFonts w:ascii="Arial" w:eastAsia="Times New Roman" w:hAnsi="Arial" w:cs="Arial"/>
          <w:b/>
          <w:sz w:val="24"/>
          <w:szCs w:val="24"/>
        </w:rPr>
        <w:t>4.Права и обязанности сторон.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4.1. Администрация Большесолдатского района обязана: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проводить контрольные мероприятия на основании и в соответствии с постановлением о назначении контрольного мероприятия;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Администрация района имеет право:</w:t>
      </w:r>
    </w:p>
    <w:p w:rsidR="003870CB" w:rsidRPr="00385E7E" w:rsidRDefault="003870CB" w:rsidP="003870C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посещать территорию и истребовать документы, относящиеся к предмету контрольного мероприятия;</w:t>
      </w:r>
    </w:p>
    <w:p w:rsidR="003870CB" w:rsidRPr="00385E7E" w:rsidRDefault="003870CB" w:rsidP="003870C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посещать территорию и помещения объекта контроля;</w:t>
      </w:r>
    </w:p>
    <w:p w:rsidR="003870CB" w:rsidRPr="00385E7E" w:rsidRDefault="003870CB" w:rsidP="003870C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получать объяснения должностных лиц объекта контроля;</w:t>
      </w:r>
    </w:p>
    <w:p w:rsidR="003870CB" w:rsidRPr="00385E7E" w:rsidRDefault="003870CB" w:rsidP="003870C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3870CB" w:rsidRPr="00385E7E" w:rsidRDefault="003870CB" w:rsidP="003870C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учитывать предложения Собрания депутатов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3870CB" w:rsidRPr="00385E7E" w:rsidRDefault="003870CB" w:rsidP="003870C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направлять представления и предписания объекту контроля, принимать Администрацией Нижнегридинского сельсовета другие предусмотренные законодательством Администрации Нижнегридинского сельсовета меры по устранению и предотвращению выявленных нарушений;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обращаться в Собрание депутатов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приостановить в случае невыполнения Собранием депутатов Нижнегридинского сельсовета обязательств, предусмотренных п.3, осуществление полномочий, предусмотренных настоящим Соглашением.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 xml:space="preserve">4.2. Собрание депутатов Нижнегридинского сельсовета обязано: 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lastRenderedPageBreak/>
        <w:t>- рассматривать обращения Администрации Большесолдатского района Курской области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 контролировать выполнение обязанностей Администрации Большесолдатского района Курской области, предусмотренных настоящим Соглашением;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обеспечить своевременное ежемесячное до 10 числа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385E7E">
        <w:rPr>
          <w:rFonts w:ascii="Arial" w:eastAsia="Times New Roman" w:hAnsi="Arial" w:cs="Arial"/>
          <w:b/>
          <w:sz w:val="24"/>
          <w:szCs w:val="24"/>
        </w:rPr>
        <w:t>5. Ответственность сторон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85E7E">
        <w:rPr>
          <w:rFonts w:ascii="Arial" w:eastAsia="Times New Roman" w:hAnsi="Arial" w:cs="Arial"/>
          <w:b/>
          <w:sz w:val="24"/>
          <w:szCs w:val="24"/>
        </w:rPr>
        <w:t>6. Срок действия соглашения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6.1. Соглашение заключено на срок  1 год и действует в период с 01 января 202</w:t>
      </w:r>
      <w:r w:rsidR="0089372A" w:rsidRPr="00385E7E">
        <w:rPr>
          <w:rFonts w:ascii="Arial" w:eastAsia="Times New Roman" w:hAnsi="Arial" w:cs="Arial"/>
          <w:sz w:val="24"/>
          <w:szCs w:val="24"/>
        </w:rPr>
        <w:t>2</w:t>
      </w:r>
      <w:r w:rsidRPr="00385E7E">
        <w:rPr>
          <w:rFonts w:ascii="Arial" w:eastAsia="Times New Roman" w:hAnsi="Arial" w:cs="Arial"/>
          <w:sz w:val="24"/>
          <w:szCs w:val="24"/>
        </w:rPr>
        <w:t> года по 31 декабря 202</w:t>
      </w:r>
      <w:r w:rsidR="0089372A" w:rsidRPr="00385E7E">
        <w:rPr>
          <w:rFonts w:ascii="Arial" w:eastAsia="Times New Roman" w:hAnsi="Arial" w:cs="Arial"/>
          <w:sz w:val="24"/>
          <w:szCs w:val="24"/>
        </w:rPr>
        <w:t>2</w:t>
      </w:r>
      <w:r w:rsidRPr="00385E7E">
        <w:rPr>
          <w:rFonts w:ascii="Arial" w:eastAsia="Times New Roman" w:hAnsi="Arial" w:cs="Arial"/>
          <w:sz w:val="24"/>
          <w:szCs w:val="24"/>
        </w:rPr>
        <w:t> года.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1 год.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385E7E">
        <w:rPr>
          <w:rFonts w:ascii="Arial" w:eastAsia="Times New Roman" w:hAnsi="Arial" w:cs="Arial"/>
          <w:b/>
          <w:sz w:val="24"/>
          <w:szCs w:val="24"/>
        </w:rPr>
        <w:t>7. Основания и порядок расторжения Соглашения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7.1. Настоящее Соглашение может быть расторгнуто (в том числе досрочно):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по соглашению сторон, оформленному в письменном виде;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в одностороннем порядке;</w:t>
      </w:r>
    </w:p>
    <w:p w:rsidR="003870CB" w:rsidRPr="00385E7E" w:rsidRDefault="003870CB" w:rsidP="003870C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385E7E">
        <w:rPr>
          <w:rFonts w:ascii="Arial" w:eastAsia="Times New Roman" w:hAnsi="Arial" w:cs="Arial"/>
          <w:b/>
          <w:sz w:val="24"/>
          <w:szCs w:val="24"/>
        </w:rPr>
        <w:t>8. Заключительные положения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85E7E">
        <w:rPr>
          <w:rFonts w:ascii="Arial" w:eastAsia="Times New Roman" w:hAnsi="Arial" w:cs="Arial"/>
          <w:sz w:val="24"/>
          <w:szCs w:val="24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3870CB" w:rsidRPr="00385E7E" w:rsidRDefault="003870CB" w:rsidP="003870C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385E7E">
        <w:rPr>
          <w:rFonts w:ascii="Arial" w:eastAsia="Times New Roman" w:hAnsi="Arial" w:cs="Arial"/>
          <w:b/>
          <w:sz w:val="24"/>
          <w:szCs w:val="24"/>
        </w:rPr>
        <w:t>9. Адреса и реквизиты сторон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2"/>
        <w:gridCol w:w="4696"/>
      </w:tblGrid>
      <w:tr w:rsidR="00B74A3D" w:rsidRPr="00385E7E" w:rsidTr="00E749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 Большесолдатского района Курской области</w:t>
            </w:r>
          </w:p>
          <w:p w:rsidR="003870CB" w:rsidRPr="00385E7E" w:rsidRDefault="003870C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307850, Курская область, Большесолдатский район, с. Большое Солдатское, ул. Мира,1</w:t>
            </w:r>
          </w:p>
          <w:p w:rsidR="002F69D7" w:rsidRPr="00385E7E" w:rsidRDefault="002F69D7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Получатель: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УФК по Курской области(Управление финансов Администрации Большесолдатского района Курской области).</w:t>
            </w:r>
          </w:p>
          <w:p w:rsidR="003870CB" w:rsidRPr="00385E7E" w:rsidRDefault="003870C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ИНН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4602002877</w:t>
            </w:r>
          </w:p>
          <w:p w:rsidR="003870CB" w:rsidRPr="00385E7E" w:rsidRDefault="003870C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КПП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460201001</w:t>
            </w:r>
          </w:p>
          <w:p w:rsidR="003870CB" w:rsidRPr="00385E7E" w:rsidRDefault="003870C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ОГРН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1064623000144</w:t>
            </w:r>
          </w:p>
          <w:p w:rsidR="003870CB" w:rsidRPr="00385E7E" w:rsidRDefault="00AC17E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к</w:t>
            </w:r>
            <w:r w:rsidR="003870CB"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/с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0310064300000001440</w:t>
            </w:r>
          </w:p>
          <w:p w:rsidR="00AC17EB" w:rsidRPr="00385E7E" w:rsidRDefault="00AC17E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ЕКС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4010281054537</w:t>
            </w:r>
            <w:r w:rsidR="00603691" w:rsidRPr="00385E7E">
              <w:rPr>
                <w:rFonts w:ascii="Arial" w:eastAsia="Times New Roman" w:hAnsi="Arial" w:cs="Arial"/>
                <w:sz w:val="24"/>
                <w:szCs w:val="24"/>
              </w:rPr>
              <w:t>0000038</w:t>
            </w:r>
          </w:p>
          <w:p w:rsidR="003870CB" w:rsidRPr="00385E7E" w:rsidRDefault="003870C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л/с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04443Р31450</w:t>
            </w:r>
          </w:p>
          <w:p w:rsidR="003870CB" w:rsidRPr="00385E7E" w:rsidRDefault="003870C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КБК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:0022024001405000015</w:t>
            </w:r>
            <w:r w:rsidR="0089372A" w:rsidRPr="00385E7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:rsidR="003870CB" w:rsidRPr="00385E7E" w:rsidRDefault="00AC17E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БАНК: </w:t>
            </w:r>
            <w:r w:rsidR="003870CB"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О</w:t>
            </w:r>
            <w:r w:rsidR="0004734E"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ТДЕЛЕНИЕ КУРСК</w:t>
            </w: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БАНКА РОССИИ/УФК ПО КУРСКОЙ ОБЛАСТИ г. </w:t>
            </w:r>
            <w:r w:rsidR="003870CB"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Курск</w:t>
            </w:r>
          </w:p>
          <w:p w:rsidR="003870CB" w:rsidRPr="00385E7E" w:rsidRDefault="003870C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БИК</w:t>
            </w:r>
            <w:r w:rsidRPr="00385E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89372A" w:rsidRPr="00385E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13807906</w:t>
            </w:r>
          </w:p>
          <w:p w:rsidR="003870CB" w:rsidRPr="00385E7E" w:rsidRDefault="003870C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ОКТМО</w:t>
            </w:r>
            <w:r w:rsidRPr="00385E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38603000</w:t>
            </w:r>
          </w:p>
          <w:p w:rsidR="003870CB" w:rsidRPr="00385E7E" w:rsidRDefault="003870C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385E7E">
                <w:rPr>
                  <w:rStyle w:val="a8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admbs@kursknet.ru</w:t>
              </w:r>
            </w:hyperlink>
          </w:p>
          <w:p w:rsidR="003870CB" w:rsidRPr="00385E7E" w:rsidRDefault="003870C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3870CB" w:rsidRPr="00385E7E" w:rsidRDefault="003870C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Глава Большесолдатскогорайона</w:t>
            </w:r>
          </w:p>
          <w:p w:rsidR="003870CB" w:rsidRPr="00385E7E" w:rsidRDefault="003870CB" w:rsidP="00E7499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Курской области</w:t>
            </w:r>
          </w:p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_________________</w:t>
            </w: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В.П. Зайцев</w:t>
            </w:r>
          </w:p>
        </w:tc>
        <w:tc>
          <w:tcPr>
            <w:tcW w:w="0" w:type="auto"/>
            <w:vAlign w:val="center"/>
            <w:hideMark/>
          </w:tcPr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Администрация Нижнегридинского сельсовета Большесолдатского района</w:t>
            </w:r>
          </w:p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307841</w:t>
            </w:r>
            <w:r w:rsidR="00D92E92" w:rsidRPr="00385E7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 xml:space="preserve"> Курская область, Большесолдатский район, д. Нижнее Гридино, ул.Центральная д.2 </w:t>
            </w:r>
          </w:p>
          <w:p w:rsidR="007510D5" w:rsidRPr="00385E7E" w:rsidRDefault="007510D5" w:rsidP="007510D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Получатель: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УФК по Курской области(Управление финансов Администрации Большесолдатского района Курской области).</w:t>
            </w:r>
          </w:p>
          <w:p w:rsidR="007510D5" w:rsidRPr="00385E7E" w:rsidRDefault="007510D5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ИНН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 xml:space="preserve"> 4602001658</w:t>
            </w:r>
          </w:p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КПП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-460201001</w:t>
            </w:r>
          </w:p>
          <w:p w:rsidR="007510D5" w:rsidRPr="00385E7E" w:rsidRDefault="007510D5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ОКТМО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 xml:space="preserve"> 38603430</w:t>
            </w:r>
          </w:p>
          <w:p w:rsidR="007510D5" w:rsidRPr="00385E7E" w:rsidRDefault="007510D5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ОКПО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 xml:space="preserve"> 04181518</w:t>
            </w:r>
          </w:p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ОГРН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 xml:space="preserve"> -1024600782392</w:t>
            </w:r>
          </w:p>
          <w:p w:rsidR="00953D05" w:rsidRPr="00385E7E" w:rsidRDefault="00953D05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к/с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 xml:space="preserve"> 03231643386034304400</w:t>
            </w:r>
          </w:p>
          <w:p w:rsidR="003870CB" w:rsidRPr="00385E7E" w:rsidRDefault="007510D5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ЕКС</w:t>
            </w:r>
            <w:r w:rsidR="003870CB" w:rsidRPr="00385E7E">
              <w:rPr>
                <w:rFonts w:ascii="Arial" w:eastAsia="Times New Roman" w:hAnsi="Arial" w:cs="Arial"/>
                <w:sz w:val="24"/>
                <w:szCs w:val="24"/>
              </w:rPr>
              <w:t>- 4010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870CB" w:rsidRPr="00385E7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3870CB" w:rsidRPr="00385E7E">
              <w:rPr>
                <w:rFonts w:ascii="Arial" w:eastAsia="Times New Roman" w:hAnsi="Arial" w:cs="Arial"/>
                <w:sz w:val="24"/>
                <w:szCs w:val="24"/>
              </w:rPr>
              <w:t>45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37</w:t>
            </w:r>
            <w:r w:rsidR="003870CB" w:rsidRPr="00385E7E">
              <w:rPr>
                <w:rFonts w:ascii="Arial" w:eastAsia="Times New Roman" w:hAnsi="Arial" w:cs="Arial"/>
                <w:sz w:val="24"/>
                <w:szCs w:val="24"/>
              </w:rPr>
              <w:t>000003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л/с</w:t>
            </w: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-03443004250</w:t>
            </w:r>
          </w:p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БИК</w:t>
            </w:r>
            <w:r w:rsidR="004815B8"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="004815B8" w:rsidRPr="00385E7E">
              <w:rPr>
                <w:rFonts w:ascii="Arial" w:eastAsia="Times New Roman" w:hAnsi="Arial" w:cs="Arial"/>
                <w:bCs/>
                <w:sz w:val="24"/>
                <w:szCs w:val="24"/>
              </w:rPr>
              <w:t>013807906</w:t>
            </w:r>
          </w:p>
          <w:p w:rsidR="00B74A3D" w:rsidRPr="00385E7E" w:rsidRDefault="00953D05" w:rsidP="00B74A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sz w:val="24"/>
                <w:szCs w:val="24"/>
              </w:rPr>
              <w:t>Эл. Почта:</w:t>
            </w:r>
            <w:hyperlink r:id="rId14" w:history="1">
              <w:r w:rsidR="00B74A3D" w:rsidRPr="00385E7E">
                <w:rPr>
                  <w:rStyle w:val="a8"/>
                  <w:rFonts w:ascii="Arial" w:hAnsi="Arial" w:cs="Arial"/>
                  <w:b/>
                  <w:bCs/>
                  <w:sz w:val="24"/>
                  <w:szCs w:val="24"/>
                </w:rPr>
                <w:t>n.gridino.sovet@mail.ru</w:t>
              </w:r>
            </w:hyperlink>
          </w:p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Глава Нижнегридинского сельсовета</w:t>
            </w:r>
          </w:p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Большесолдатского района</w:t>
            </w:r>
          </w:p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870CB" w:rsidRPr="00385E7E" w:rsidRDefault="003870CB" w:rsidP="00E749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85E7E">
              <w:rPr>
                <w:rFonts w:ascii="Arial" w:eastAsia="Times New Roman" w:hAnsi="Arial" w:cs="Arial"/>
                <w:b/>
                <w:sz w:val="24"/>
                <w:szCs w:val="24"/>
              </w:rPr>
              <w:t>______________Г.Н. Полунин</w:t>
            </w:r>
          </w:p>
        </w:tc>
      </w:tr>
    </w:tbl>
    <w:p w:rsidR="003870CB" w:rsidRPr="00385E7E" w:rsidRDefault="003870CB" w:rsidP="003870CB">
      <w:pPr>
        <w:jc w:val="center"/>
        <w:rPr>
          <w:rFonts w:ascii="Arial" w:hAnsi="Arial" w:cs="Arial"/>
          <w:sz w:val="24"/>
          <w:szCs w:val="24"/>
        </w:rPr>
      </w:pPr>
    </w:p>
    <w:p w:rsidR="007F080E" w:rsidRPr="00385E7E" w:rsidRDefault="007F080E" w:rsidP="008909A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80E" w:rsidRPr="00385E7E" w:rsidRDefault="007F080E" w:rsidP="006C6B2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80E" w:rsidRPr="00385E7E" w:rsidRDefault="007F080E" w:rsidP="006C6B2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171C76" w:rsidRPr="00385E7E" w:rsidRDefault="00171C76" w:rsidP="006C6B2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71C76" w:rsidRPr="00385E7E" w:rsidSect="008909A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3C" w:rsidRDefault="001E603C" w:rsidP="00C95BE0">
      <w:pPr>
        <w:spacing w:after="0" w:line="240" w:lineRule="auto"/>
      </w:pPr>
      <w:r>
        <w:separator/>
      </w:r>
    </w:p>
  </w:endnote>
  <w:endnote w:type="continuationSeparator" w:id="1">
    <w:p w:rsidR="001E603C" w:rsidRDefault="001E603C" w:rsidP="00C9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3C" w:rsidRDefault="001E603C" w:rsidP="00C95BE0">
      <w:pPr>
        <w:spacing w:after="0" w:line="240" w:lineRule="auto"/>
      </w:pPr>
      <w:r>
        <w:separator/>
      </w:r>
    </w:p>
  </w:footnote>
  <w:footnote w:type="continuationSeparator" w:id="1">
    <w:p w:rsidR="001E603C" w:rsidRDefault="001E603C" w:rsidP="00C9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2FF"/>
    <w:rsid w:val="000333FB"/>
    <w:rsid w:val="0004734E"/>
    <w:rsid w:val="00064206"/>
    <w:rsid w:val="00094B20"/>
    <w:rsid w:val="000B6973"/>
    <w:rsid w:val="000B7071"/>
    <w:rsid w:val="000C2F43"/>
    <w:rsid w:val="0012732C"/>
    <w:rsid w:val="00171C76"/>
    <w:rsid w:val="00181B1E"/>
    <w:rsid w:val="001C53AB"/>
    <w:rsid w:val="001E603C"/>
    <w:rsid w:val="00200E55"/>
    <w:rsid w:val="00293EE4"/>
    <w:rsid w:val="00295A65"/>
    <w:rsid w:val="002B331B"/>
    <w:rsid w:val="002F0F2A"/>
    <w:rsid w:val="002F69D7"/>
    <w:rsid w:val="00337318"/>
    <w:rsid w:val="00345076"/>
    <w:rsid w:val="00374461"/>
    <w:rsid w:val="00380396"/>
    <w:rsid w:val="00385E7E"/>
    <w:rsid w:val="003870CB"/>
    <w:rsid w:val="00394A1B"/>
    <w:rsid w:val="0039776C"/>
    <w:rsid w:val="003D1F20"/>
    <w:rsid w:val="00437982"/>
    <w:rsid w:val="004815B8"/>
    <w:rsid w:val="004A3A15"/>
    <w:rsid w:val="004C3FB3"/>
    <w:rsid w:val="00511284"/>
    <w:rsid w:val="005177BB"/>
    <w:rsid w:val="0053399E"/>
    <w:rsid w:val="00554748"/>
    <w:rsid w:val="00566D9F"/>
    <w:rsid w:val="005C7925"/>
    <w:rsid w:val="005D61E1"/>
    <w:rsid w:val="005E24C5"/>
    <w:rsid w:val="00603691"/>
    <w:rsid w:val="00615DCB"/>
    <w:rsid w:val="00641D4B"/>
    <w:rsid w:val="006640CC"/>
    <w:rsid w:val="00687FEA"/>
    <w:rsid w:val="006C6B29"/>
    <w:rsid w:val="006E7404"/>
    <w:rsid w:val="00705BFE"/>
    <w:rsid w:val="0071173A"/>
    <w:rsid w:val="007417E7"/>
    <w:rsid w:val="007510D5"/>
    <w:rsid w:val="00761A11"/>
    <w:rsid w:val="007711AD"/>
    <w:rsid w:val="0079713B"/>
    <w:rsid w:val="007A3F02"/>
    <w:rsid w:val="007A626A"/>
    <w:rsid w:val="007C47FD"/>
    <w:rsid w:val="007F080E"/>
    <w:rsid w:val="00801708"/>
    <w:rsid w:val="008072E8"/>
    <w:rsid w:val="0081583F"/>
    <w:rsid w:val="00816879"/>
    <w:rsid w:val="008257C5"/>
    <w:rsid w:val="00830F9B"/>
    <w:rsid w:val="0084384C"/>
    <w:rsid w:val="008909A4"/>
    <w:rsid w:val="0089372A"/>
    <w:rsid w:val="008C184F"/>
    <w:rsid w:val="008C6BB7"/>
    <w:rsid w:val="008D1778"/>
    <w:rsid w:val="00900D27"/>
    <w:rsid w:val="00906222"/>
    <w:rsid w:val="0095101B"/>
    <w:rsid w:val="00953D05"/>
    <w:rsid w:val="00957EE5"/>
    <w:rsid w:val="00961878"/>
    <w:rsid w:val="0099371A"/>
    <w:rsid w:val="009C7FAF"/>
    <w:rsid w:val="00A15D42"/>
    <w:rsid w:val="00A72F4C"/>
    <w:rsid w:val="00AC17EB"/>
    <w:rsid w:val="00AD58A9"/>
    <w:rsid w:val="00AE272A"/>
    <w:rsid w:val="00AF6532"/>
    <w:rsid w:val="00B369B8"/>
    <w:rsid w:val="00B536E9"/>
    <w:rsid w:val="00B740CB"/>
    <w:rsid w:val="00B74A3D"/>
    <w:rsid w:val="00B76370"/>
    <w:rsid w:val="00C21F59"/>
    <w:rsid w:val="00C3007D"/>
    <w:rsid w:val="00C94ED7"/>
    <w:rsid w:val="00C95BE0"/>
    <w:rsid w:val="00CA52FF"/>
    <w:rsid w:val="00CD14D2"/>
    <w:rsid w:val="00CD2089"/>
    <w:rsid w:val="00CF161C"/>
    <w:rsid w:val="00D92E92"/>
    <w:rsid w:val="00DD2B8A"/>
    <w:rsid w:val="00E11EF1"/>
    <w:rsid w:val="00E31A1C"/>
    <w:rsid w:val="00E6481F"/>
    <w:rsid w:val="00E74486"/>
    <w:rsid w:val="00E8761E"/>
    <w:rsid w:val="00EE2986"/>
    <w:rsid w:val="00EF78FD"/>
    <w:rsid w:val="00F20D54"/>
    <w:rsid w:val="00F41829"/>
    <w:rsid w:val="00F518D5"/>
    <w:rsid w:val="00F63C39"/>
    <w:rsid w:val="00F8153D"/>
    <w:rsid w:val="00F87719"/>
    <w:rsid w:val="00FA5934"/>
    <w:rsid w:val="00FB08D1"/>
    <w:rsid w:val="00FC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FF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95B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95B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95BE0"/>
    <w:rPr>
      <w:vertAlign w:val="superscript"/>
    </w:rPr>
  </w:style>
  <w:style w:type="character" w:styleId="a8">
    <w:name w:val="Hyperlink"/>
    <w:basedOn w:val="a0"/>
    <w:uiPriority w:val="99"/>
    <w:unhideWhenUsed/>
    <w:rsid w:val="006640C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C6B29"/>
    <w:pPr>
      <w:ind w:left="720"/>
      <w:contextualSpacing/>
    </w:pPr>
  </w:style>
  <w:style w:type="paragraph" w:customStyle="1" w:styleId="1">
    <w:name w:val="Абзац списка1"/>
    <w:basedOn w:val="a"/>
    <w:rsid w:val="00385E7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F78F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s@kursknet.ru" TargetMode="External"/><Relationship Id="rId13" Type="http://schemas.openxmlformats.org/officeDocument/2006/relationships/hyperlink" Target="mailto:admbs@kursk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bs@kursknet.ru" TargetMode="External"/><Relationship Id="rId12" Type="http://schemas.openxmlformats.org/officeDocument/2006/relationships/hyperlink" Target="mailto:n.gridino.sovet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mbs@kurskne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mbs@kursk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bs@kursknet.ru" TargetMode="External"/><Relationship Id="rId14" Type="http://schemas.openxmlformats.org/officeDocument/2006/relationships/hyperlink" Target="mailto:n.gridino.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19D1-95A0-4985-A36C-D3FDCB7B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5165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2022-12-22T12:07:00Z</cp:lastPrinted>
  <dcterms:created xsi:type="dcterms:W3CDTF">2022-12-09T13:27:00Z</dcterms:created>
  <dcterms:modified xsi:type="dcterms:W3CDTF">2022-12-22T12:10:00Z</dcterms:modified>
</cp:coreProperties>
</file>