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F13" w:rsidRPr="001B2F13" w:rsidRDefault="001B2F13" w:rsidP="001B2F13">
      <w:pPr>
        <w:shd w:val="clear" w:color="auto" w:fill="FFFFFF"/>
        <w:spacing w:after="100" w:afterAutospacing="1" w:line="240" w:lineRule="auto"/>
        <w:contextualSpacing/>
        <w:jc w:val="center"/>
        <w:rPr>
          <w:rFonts w:ascii="Arial" w:eastAsia="Times New Roman" w:hAnsi="Arial" w:cs="Arial"/>
          <w:b/>
          <w:bCs/>
          <w:color w:val="252525"/>
          <w:sz w:val="32"/>
          <w:szCs w:val="32"/>
        </w:rPr>
      </w:pPr>
      <w:r w:rsidRPr="001B2F13">
        <w:rPr>
          <w:rFonts w:ascii="Arial" w:eastAsia="Times New Roman" w:hAnsi="Arial" w:cs="Arial"/>
          <w:b/>
          <w:bCs/>
          <w:color w:val="252525"/>
          <w:sz w:val="32"/>
          <w:szCs w:val="32"/>
        </w:rPr>
        <w:t>АДМИНИСТРАЦИЯ</w:t>
      </w:r>
    </w:p>
    <w:p w:rsidR="001B2F13" w:rsidRPr="001B2F13" w:rsidRDefault="001B2F13" w:rsidP="001B2F13">
      <w:pPr>
        <w:shd w:val="clear" w:color="auto" w:fill="FFFFFF"/>
        <w:spacing w:after="100" w:afterAutospacing="1" w:line="240" w:lineRule="auto"/>
        <w:contextualSpacing/>
        <w:jc w:val="center"/>
        <w:rPr>
          <w:rFonts w:ascii="Arial" w:eastAsia="Times New Roman" w:hAnsi="Arial" w:cs="Arial"/>
          <w:color w:val="252525"/>
          <w:sz w:val="32"/>
          <w:szCs w:val="32"/>
        </w:rPr>
      </w:pPr>
      <w:r w:rsidRPr="001B2F13">
        <w:rPr>
          <w:rFonts w:ascii="Arial" w:eastAsia="Times New Roman" w:hAnsi="Arial" w:cs="Arial"/>
          <w:b/>
          <w:bCs/>
          <w:color w:val="252525"/>
          <w:sz w:val="32"/>
          <w:szCs w:val="32"/>
        </w:rPr>
        <w:t xml:space="preserve"> НИЖНЕГРИДИНСКОГО СЕЛЬСОВЕТА</w:t>
      </w:r>
    </w:p>
    <w:p w:rsidR="001B2F13" w:rsidRPr="001B2F13" w:rsidRDefault="001B2F13" w:rsidP="001B2F13">
      <w:pPr>
        <w:shd w:val="clear" w:color="auto" w:fill="FFFFFF"/>
        <w:spacing w:after="100" w:afterAutospacing="1" w:line="240" w:lineRule="auto"/>
        <w:contextualSpacing/>
        <w:jc w:val="center"/>
        <w:rPr>
          <w:rFonts w:ascii="Arial" w:eastAsia="Times New Roman" w:hAnsi="Arial" w:cs="Arial"/>
          <w:b/>
          <w:bCs/>
          <w:color w:val="252525"/>
          <w:sz w:val="32"/>
          <w:szCs w:val="32"/>
        </w:rPr>
      </w:pPr>
      <w:r w:rsidRPr="001B2F13">
        <w:rPr>
          <w:rFonts w:ascii="Arial" w:eastAsia="Times New Roman" w:hAnsi="Arial" w:cs="Arial"/>
          <w:b/>
          <w:bCs/>
          <w:color w:val="252525"/>
          <w:sz w:val="32"/>
          <w:szCs w:val="32"/>
        </w:rPr>
        <w:t>БОЛЬШЕСОЛДАТСКОГО РАЙОНА</w:t>
      </w:r>
    </w:p>
    <w:p w:rsidR="001B2F13" w:rsidRPr="001B2F13" w:rsidRDefault="001B2F13" w:rsidP="001B2F13">
      <w:pPr>
        <w:shd w:val="clear" w:color="auto" w:fill="FFFFFF"/>
        <w:spacing w:after="100" w:afterAutospacing="1" w:line="240" w:lineRule="auto"/>
        <w:contextualSpacing/>
        <w:jc w:val="center"/>
        <w:rPr>
          <w:rFonts w:ascii="Arial" w:eastAsia="Times New Roman" w:hAnsi="Arial" w:cs="Arial"/>
          <w:color w:val="252525"/>
          <w:sz w:val="24"/>
          <w:szCs w:val="24"/>
        </w:rPr>
      </w:pPr>
    </w:p>
    <w:p w:rsidR="001B2F13" w:rsidRPr="001B2F13" w:rsidRDefault="001B2F13" w:rsidP="001B2F13">
      <w:pPr>
        <w:shd w:val="clear" w:color="auto" w:fill="FFFFFF"/>
        <w:spacing w:after="100" w:afterAutospacing="1" w:line="240" w:lineRule="auto"/>
        <w:jc w:val="center"/>
        <w:rPr>
          <w:rFonts w:ascii="Arial" w:eastAsia="Times New Roman" w:hAnsi="Arial" w:cs="Arial"/>
          <w:color w:val="252525"/>
          <w:sz w:val="28"/>
          <w:szCs w:val="28"/>
        </w:rPr>
      </w:pPr>
      <w:r w:rsidRPr="001B2F13">
        <w:rPr>
          <w:rFonts w:ascii="Arial" w:eastAsia="Times New Roman" w:hAnsi="Arial" w:cs="Arial"/>
          <w:b/>
          <w:bCs/>
          <w:color w:val="252525"/>
          <w:sz w:val="28"/>
          <w:szCs w:val="28"/>
        </w:rPr>
        <w:t>ПОСТАНОВЛЕНИЕ</w:t>
      </w:r>
    </w:p>
    <w:p w:rsidR="001B2F13" w:rsidRPr="001B2F13" w:rsidRDefault="001B2F13" w:rsidP="001B2F13">
      <w:pPr>
        <w:shd w:val="clear" w:color="auto" w:fill="FFFFFF"/>
        <w:spacing w:after="100" w:afterAutospacing="1" w:line="240" w:lineRule="auto"/>
        <w:contextualSpacing/>
        <w:jc w:val="center"/>
        <w:rPr>
          <w:rFonts w:ascii="Arial" w:eastAsia="Times New Roman" w:hAnsi="Arial" w:cs="Arial"/>
          <w:color w:val="252525"/>
          <w:sz w:val="28"/>
          <w:szCs w:val="28"/>
          <w:u w:val="single"/>
        </w:rPr>
      </w:pPr>
      <w:r w:rsidRPr="001B2F13">
        <w:rPr>
          <w:rFonts w:ascii="Arial" w:eastAsia="Times New Roman" w:hAnsi="Arial" w:cs="Arial"/>
          <w:b/>
          <w:bCs/>
          <w:color w:val="252525"/>
          <w:sz w:val="28"/>
          <w:szCs w:val="28"/>
          <w:u w:val="single"/>
        </w:rPr>
        <w:t xml:space="preserve">от  </w:t>
      </w:r>
      <w:r w:rsidR="00545811">
        <w:rPr>
          <w:rFonts w:ascii="Arial" w:eastAsia="Times New Roman" w:hAnsi="Arial" w:cs="Arial"/>
          <w:b/>
          <w:bCs/>
          <w:color w:val="252525"/>
          <w:sz w:val="28"/>
          <w:szCs w:val="28"/>
          <w:u w:val="single"/>
        </w:rPr>
        <w:t>0</w:t>
      </w:r>
      <w:r w:rsidR="00231C14">
        <w:rPr>
          <w:rFonts w:ascii="Arial" w:eastAsia="Times New Roman" w:hAnsi="Arial" w:cs="Arial"/>
          <w:b/>
          <w:bCs/>
          <w:color w:val="252525"/>
          <w:sz w:val="28"/>
          <w:szCs w:val="28"/>
          <w:u w:val="single"/>
        </w:rPr>
        <w:t>3</w:t>
      </w:r>
      <w:r w:rsidRPr="001B2F13">
        <w:rPr>
          <w:rFonts w:ascii="Arial" w:eastAsia="Times New Roman" w:hAnsi="Arial" w:cs="Arial"/>
          <w:b/>
          <w:bCs/>
          <w:color w:val="252525"/>
          <w:sz w:val="28"/>
          <w:szCs w:val="28"/>
          <w:u w:val="single"/>
        </w:rPr>
        <w:t>.0</w:t>
      </w:r>
      <w:r w:rsidR="00545811">
        <w:rPr>
          <w:rFonts w:ascii="Arial" w:eastAsia="Times New Roman" w:hAnsi="Arial" w:cs="Arial"/>
          <w:b/>
          <w:bCs/>
          <w:color w:val="252525"/>
          <w:sz w:val="28"/>
          <w:szCs w:val="28"/>
          <w:u w:val="single"/>
        </w:rPr>
        <w:t>2</w:t>
      </w:r>
      <w:r w:rsidRPr="001B2F13">
        <w:rPr>
          <w:rFonts w:ascii="Arial" w:eastAsia="Times New Roman" w:hAnsi="Arial" w:cs="Arial"/>
          <w:b/>
          <w:bCs/>
          <w:color w:val="252525"/>
          <w:sz w:val="28"/>
          <w:szCs w:val="28"/>
          <w:u w:val="single"/>
        </w:rPr>
        <w:t>.2023 г.  №</w:t>
      </w:r>
      <w:r w:rsidR="00545811">
        <w:rPr>
          <w:rFonts w:ascii="Arial" w:eastAsia="Times New Roman" w:hAnsi="Arial" w:cs="Arial"/>
          <w:b/>
          <w:bCs/>
          <w:color w:val="252525"/>
          <w:sz w:val="28"/>
          <w:szCs w:val="28"/>
          <w:u w:val="single"/>
        </w:rPr>
        <w:t>9</w:t>
      </w:r>
    </w:p>
    <w:p w:rsidR="001B2F13" w:rsidRPr="00545811" w:rsidRDefault="001B2F13" w:rsidP="001B2F13">
      <w:pPr>
        <w:shd w:val="clear" w:color="auto" w:fill="FFFFFF"/>
        <w:spacing w:after="100" w:afterAutospacing="1" w:line="240" w:lineRule="auto"/>
        <w:contextualSpacing/>
        <w:jc w:val="center"/>
        <w:rPr>
          <w:rFonts w:ascii="Arial" w:eastAsia="Times New Roman" w:hAnsi="Arial" w:cs="Arial"/>
          <w:color w:val="252525"/>
          <w:sz w:val="24"/>
          <w:szCs w:val="24"/>
        </w:rPr>
      </w:pPr>
      <w:r w:rsidRPr="00545811">
        <w:rPr>
          <w:rFonts w:ascii="Arial" w:eastAsia="Times New Roman" w:hAnsi="Arial" w:cs="Arial"/>
          <w:b/>
          <w:bCs/>
          <w:color w:val="252525"/>
          <w:sz w:val="24"/>
          <w:szCs w:val="24"/>
        </w:rPr>
        <w:t xml:space="preserve">д. Нижнее </w:t>
      </w:r>
      <w:proofErr w:type="spellStart"/>
      <w:r w:rsidRPr="00545811">
        <w:rPr>
          <w:rFonts w:ascii="Arial" w:eastAsia="Times New Roman" w:hAnsi="Arial" w:cs="Arial"/>
          <w:b/>
          <w:bCs/>
          <w:color w:val="252525"/>
          <w:sz w:val="24"/>
          <w:szCs w:val="24"/>
        </w:rPr>
        <w:t>Гридино</w:t>
      </w:r>
      <w:proofErr w:type="spellEnd"/>
    </w:p>
    <w:p w:rsidR="001B2F13" w:rsidRPr="001B2F13" w:rsidRDefault="001B2F13" w:rsidP="001B2F13">
      <w:pPr>
        <w:shd w:val="clear" w:color="auto" w:fill="FFFFFF"/>
        <w:spacing w:after="100" w:afterAutospacing="1" w:line="240" w:lineRule="auto"/>
        <w:jc w:val="center"/>
        <w:rPr>
          <w:rFonts w:ascii="Arial" w:eastAsia="Times New Roman" w:hAnsi="Arial" w:cs="Arial"/>
          <w:color w:val="252525"/>
          <w:sz w:val="28"/>
          <w:szCs w:val="28"/>
        </w:rPr>
      </w:pPr>
      <w:r w:rsidRPr="001B2F13">
        <w:rPr>
          <w:rFonts w:ascii="Arial" w:eastAsia="Times New Roman" w:hAnsi="Arial" w:cs="Arial"/>
          <w:b/>
          <w:bCs/>
          <w:color w:val="252525"/>
          <w:sz w:val="28"/>
          <w:szCs w:val="28"/>
        </w:rPr>
        <w:t> </w:t>
      </w:r>
    </w:p>
    <w:p w:rsidR="001B2F13" w:rsidRPr="001B2F13" w:rsidRDefault="001B2F13" w:rsidP="001B2F13">
      <w:pPr>
        <w:shd w:val="clear" w:color="auto" w:fill="FFFFFF"/>
        <w:spacing w:after="100" w:afterAutospacing="1" w:line="240" w:lineRule="auto"/>
        <w:jc w:val="center"/>
        <w:rPr>
          <w:rFonts w:ascii="Arial" w:eastAsia="Times New Roman" w:hAnsi="Arial" w:cs="Arial"/>
          <w:color w:val="252525"/>
          <w:sz w:val="28"/>
          <w:szCs w:val="28"/>
        </w:rPr>
      </w:pPr>
      <w:r w:rsidRPr="001B2F13">
        <w:rPr>
          <w:rFonts w:ascii="Arial" w:eastAsia="Times New Roman" w:hAnsi="Arial" w:cs="Arial"/>
          <w:b/>
          <w:bCs/>
          <w:color w:val="252525"/>
          <w:sz w:val="28"/>
          <w:szCs w:val="28"/>
        </w:rPr>
        <w:t xml:space="preserve">О внесении изменений в постановление администрации </w:t>
      </w:r>
      <w:proofErr w:type="spellStart"/>
      <w:r w:rsidRPr="001B2F13">
        <w:rPr>
          <w:rFonts w:ascii="Arial" w:eastAsia="Times New Roman" w:hAnsi="Arial" w:cs="Arial"/>
          <w:b/>
          <w:bCs/>
          <w:color w:val="252525"/>
          <w:sz w:val="28"/>
          <w:szCs w:val="28"/>
        </w:rPr>
        <w:t>Нижнегридинского</w:t>
      </w:r>
      <w:proofErr w:type="spellEnd"/>
      <w:r w:rsidRPr="001B2F13">
        <w:rPr>
          <w:rFonts w:ascii="Arial" w:eastAsia="Times New Roman" w:hAnsi="Arial" w:cs="Arial"/>
          <w:b/>
          <w:bCs/>
          <w:color w:val="252525"/>
          <w:sz w:val="28"/>
          <w:szCs w:val="28"/>
        </w:rPr>
        <w:t xml:space="preserve"> сельсовета </w:t>
      </w:r>
      <w:proofErr w:type="spellStart"/>
      <w:r w:rsidRPr="001B2F13">
        <w:rPr>
          <w:rFonts w:ascii="Arial" w:eastAsia="Times New Roman" w:hAnsi="Arial" w:cs="Arial"/>
          <w:b/>
          <w:bCs/>
          <w:color w:val="252525"/>
          <w:sz w:val="28"/>
          <w:szCs w:val="28"/>
        </w:rPr>
        <w:t>Большесолдатского</w:t>
      </w:r>
      <w:proofErr w:type="spellEnd"/>
      <w:r w:rsidRPr="001B2F13">
        <w:rPr>
          <w:rFonts w:ascii="Arial" w:eastAsia="Times New Roman" w:hAnsi="Arial" w:cs="Arial"/>
          <w:b/>
          <w:bCs/>
          <w:color w:val="252525"/>
          <w:sz w:val="28"/>
          <w:szCs w:val="28"/>
        </w:rPr>
        <w:t xml:space="preserve"> района от </w:t>
      </w:r>
      <w:r w:rsidR="000A3DB8">
        <w:rPr>
          <w:rFonts w:ascii="Arial" w:eastAsia="Times New Roman" w:hAnsi="Arial" w:cs="Arial"/>
          <w:b/>
          <w:bCs/>
          <w:color w:val="252525"/>
          <w:sz w:val="28"/>
          <w:szCs w:val="28"/>
        </w:rPr>
        <w:t>06</w:t>
      </w:r>
      <w:r w:rsidRPr="001B2F13">
        <w:rPr>
          <w:rFonts w:ascii="Arial" w:eastAsia="Times New Roman" w:hAnsi="Arial" w:cs="Arial"/>
          <w:b/>
          <w:bCs/>
          <w:color w:val="252525"/>
          <w:sz w:val="28"/>
          <w:szCs w:val="28"/>
        </w:rPr>
        <w:t>.</w:t>
      </w:r>
      <w:r w:rsidR="000A3DB8">
        <w:rPr>
          <w:rFonts w:ascii="Arial" w:eastAsia="Times New Roman" w:hAnsi="Arial" w:cs="Arial"/>
          <w:b/>
          <w:bCs/>
          <w:color w:val="252525"/>
          <w:sz w:val="28"/>
          <w:szCs w:val="28"/>
        </w:rPr>
        <w:t>02</w:t>
      </w:r>
      <w:r w:rsidRPr="001B2F13">
        <w:rPr>
          <w:rFonts w:ascii="Arial" w:eastAsia="Times New Roman" w:hAnsi="Arial" w:cs="Arial"/>
          <w:b/>
          <w:bCs/>
          <w:color w:val="252525"/>
          <w:sz w:val="28"/>
          <w:szCs w:val="28"/>
        </w:rPr>
        <w:t>.20</w:t>
      </w:r>
      <w:r w:rsidR="000A3DB8">
        <w:rPr>
          <w:rFonts w:ascii="Arial" w:eastAsia="Times New Roman" w:hAnsi="Arial" w:cs="Arial"/>
          <w:b/>
          <w:bCs/>
          <w:color w:val="252525"/>
          <w:sz w:val="28"/>
          <w:szCs w:val="28"/>
        </w:rPr>
        <w:t>19</w:t>
      </w:r>
      <w:r w:rsidRPr="001B2F13">
        <w:rPr>
          <w:rFonts w:ascii="Arial" w:eastAsia="Times New Roman" w:hAnsi="Arial" w:cs="Arial"/>
          <w:b/>
          <w:bCs/>
          <w:color w:val="252525"/>
          <w:sz w:val="28"/>
          <w:szCs w:val="28"/>
        </w:rPr>
        <w:t>  №</w:t>
      </w:r>
      <w:r w:rsidR="000A3DB8">
        <w:rPr>
          <w:rFonts w:ascii="Arial" w:eastAsia="Times New Roman" w:hAnsi="Arial" w:cs="Arial"/>
          <w:b/>
          <w:bCs/>
          <w:color w:val="252525"/>
          <w:sz w:val="28"/>
          <w:szCs w:val="28"/>
        </w:rPr>
        <w:t>16</w:t>
      </w:r>
      <w:r w:rsidRPr="001B2F13">
        <w:rPr>
          <w:rFonts w:ascii="Arial" w:eastAsia="Times New Roman" w:hAnsi="Arial" w:cs="Arial"/>
          <w:b/>
          <w:bCs/>
          <w:color w:val="252525"/>
          <w:sz w:val="28"/>
          <w:szCs w:val="28"/>
        </w:rPr>
        <w:t xml:space="preserve">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 </w:t>
      </w:r>
    </w:p>
    <w:p w:rsidR="001B2F13" w:rsidRPr="001B2F13" w:rsidRDefault="001B2F13" w:rsidP="001B2F13">
      <w:pPr>
        <w:shd w:val="clear" w:color="auto" w:fill="FFFFFF"/>
        <w:spacing w:after="100" w:afterAutospacing="1" w:line="240" w:lineRule="auto"/>
        <w:jc w:val="both"/>
        <w:rPr>
          <w:rFonts w:ascii="Arial" w:eastAsia="Times New Roman" w:hAnsi="Arial" w:cs="Arial"/>
          <w:color w:val="252525"/>
          <w:sz w:val="24"/>
          <w:szCs w:val="24"/>
        </w:rPr>
      </w:pPr>
      <w:r w:rsidRPr="001B2F13">
        <w:rPr>
          <w:rFonts w:ascii="Arial" w:eastAsia="Times New Roman" w:hAnsi="Arial" w:cs="Arial"/>
          <w:color w:val="252525"/>
          <w:sz w:val="24"/>
          <w:szCs w:val="24"/>
        </w:rPr>
        <w:t xml:space="preserve">  </w:t>
      </w:r>
      <w:proofErr w:type="gramStart"/>
      <w:r w:rsidRPr="001B2F13">
        <w:rPr>
          <w:rFonts w:ascii="Arial" w:eastAsia="Times New Roman" w:hAnsi="Arial" w:cs="Arial"/>
          <w:color w:val="252525"/>
          <w:sz w:val="24"/>
          <w:szCs w:val="24"/>
        </w:rPr>
        <w:t xml:space="preserve">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года  N 210-ФЗ "Об организации предоставления государственных и муниципальных услуг", постановлением Главы  </w:t>
      </w:r>
      <w:proofErr w:type="spellStart"/>
      <w:r w:rsidRPr="001B2F13">
        <w:rPr>
          <w:rFonts w:ascii="Arial" w:eastAsia="Times New Roman" w:hAnsi="Arial" w:cs="Arial"/>
          <w:color w:val="252525"/>
          <w:sz w:val="24"/>
          <w:szCs w:val="24"/>
        </w:rPr>
        <w:t>Нижнегридинского</w:t>
      </w:r>
      <w:proofErr w:type="spellEnd"/>
      <w:r w:rsidRPr="001B2F13">
        <w:rPr>
          <w:rFonts w:ascii="Arial" w:eastAsia="Times New Roman" w:hAnsi="Arial" w:cs="Arial"/>
          <w:color w:val="252525"/>
          <w:sz w:val="24"/>
          <w:szCs w:val="24"/>
        </w:rPr>
        <w:t xml:space="preserve"> сельсовета </w:t>
      </w:r>
      <w:proofErr w:type="spellStart"/>
      <w:r w:rsidRPr="001B2F13">
        <w:rPr>
          <w:rFonts w:ascii="Arial" w:eastAsia="Times New Roman" w:hAnsi="Arial" w:cs="Arial"/>
          <w:color w:val="252525"/>
          <w:sz w:val="24"/>
          <w:szCs w:val="24"/>
        </w:rPr>
        <w:t>Большесолдатского</w:t>
      </w:r>
      <w:proofErr w:type="spellEnd"/>
      <w:r w:rsidRPr="001B2F13">
        <w:rPr>
          <w:rFonts w:ascii="Arial" w:eastAsia="Times New Roman" w:hAnsi="Arial" w:cs="Arial"/>
          <w:color w:val="252525"/>
          <w:sz w:val="24"/>
          <w:szCs w:val="24"/>
        </w:rPr>
        <w:t xml:space="preserve"> района   от   21.12.2018 г. № 133  «О разработке и утверждении административных регламентов предоставления муниципальных услуг»,   с Законом Курской области от 07.10.2022 №76-ЗКО «О внесении</w:t>
      </w:r>
      <w:proofErr w:type="gramEnd"/>
      <w:r w:rsidRPr="001B2F13">
        <w:rPr>
          <w:rFonts w:ascii="Arial" w:eastAsia="Times New Roman" w:hAnsi="Arial" w:cs="Arial"/>
          <w:color w:val="252525"/>
          <w:sz w:val="24"/>
          <w:szCs w:val="24"/>
        </w:rPr>
        <w:t xml:space="preserve"> изменений в Закон Курской области  "О бесплатном предоставлении в собственность отдельным категориям граждан земельных участков на территории Курской области" и на основании предложения прокуратуры </w:t>
      </w:r>
      <w:proofErr w:type="spellStart"/>
      <w:r w:rsidRPr="001B2F13">
        <w:rPr>
          <w:rFonts w:ascii="Arial" w:eastAsia="Times New Roman" w:hAnsi="Arial" w:cs="Arial"/>
          <w:color w:val="252525"/>
          <w:sz w:val="24"/>
          <w:szCs w:val="24"/>
        </w:rPr>
        <w:t>Большесолдатского</w:t>
      </w:r>
      <w:proofErr w:type="spellEnd"/>
      <w:r w:rsidRPr="001B2F13">
        <w:rPr>
          <w:rFonts w:ascii="Arial" w:eastAsia="Times New Roman" w:hAnsi="Arial" w:cs="Arial"/>
          <w:color w:val="252525"/>
          <w:sz w:val="24"/>
          <w:szCs w:val="24"/>
        </w:rPr>
        <w:t xml:space="preserve"> района Курской области от 10.01.2023 г. №36-2023,   администрация </w:t>
      </w:r>
      <w:proofErr w:type="spellStart"/>
      <w:r w:rsidRPr="001B2F13">
        <w:rPr>
          <w:rFonts w:ascii="Arial" w:eastAsia="Times New Roman" w:hAnsi="Arial" w:cs="Arial"/>
          <w:color w:val="252525"/>
          <w:sz w:val="24"/>
          <w:szCs w:val="24"/>
        </w:rPr>
        <w:t>Нижнегридинского</w:t>
      </w:r>
      <w:proofErr w:type="spellEnd"/>
      <w:r w:rsidRPr="001B2F13">
        <w:rPr>
          <w:rFonts w:ascii="Arial" w:eastAsia="Times New Roman" w:hAnsi="Arial" w:cs="Arial"/>
          <w:color w:val="252525"/>
          <w:sz w:val="24"/>
          <w:szCs w:val="24"/>
        </w:rPr>
        <w:t xml:space="preserve"> сельсовета </w:t>
      </w:r>
      <w:proofErr w:type="spellStart"/>
      <w:r w:rsidRPr="001B2F13">
        <w:rPr>
          <w:rFonts w:ascii="Arial" w:eastAsia="Times New Roman" w:hAnsi="Arial" w:cs="Arial"/>
          <w:color w:val="252525"/>
          <w:sz w:val="24"/>
          <w:szCs w:val="24"/>
        </w:rPr>
        <w:t>Большесолдатского</w:t>
      </w:r>
      <w:proofErr w:type="spellEnd"/>
      <w:r w:rsidRPr="001B2F13">
        <w:rPr>
          <w:rFonts w:ascii="Arial" w:eastAsia="Times New Roman" w:hAnsi="Arial" w:cs="Arial"/>
          <w:color w:val="252525"/>
          <w:sz w:val="24"/>
          <w:szCs w:val="24"/>
        </w:rPr>
        <w:t xml:space="preserve"> района </w:t>
      </w:r>
      <w:r w:rsidRPr="00545811">
        <w:rPr>
          <w:rFonts w:ascii="Arial" w:eastAsia="Times New Roman" w:hAnsi="Arial" w:cs="Arial"/>
          <w:b/>
          <w:color w:val="252525"/>
          <w:sz w:val="24"/>
          <w:szCs w:val="24"/>
        </w:rPr>
        <w:t>ПОСТАНОВЛЯЕТ:</w:t>
      </w:r>
      <w:r w:rsidRPr="001B2F13">
        <w:rPr>
          <w:rFonts w:ascii="Arial" w:eastAsia="Times New Roman" w:hAnsi="Arial" w:cs="Arial"/>
          <w:color w:val="252525"/>
          <w:sz w:val="24"/>
          <w:szCs w:val="24"/>
        </w:rPr>
        <w:t>     </w:t>
      </w:r>
    </w:p>
    <w:p w:rsidR="001B2F13" w:rsidRPr="001B2F13" w:rsidRDefault="001B2F13" w:rsidP="00545811">
      <w:pPr>
        <w:numPr>
          <w:ilvl w:val="0"/>
          <w:numId w:val="1"/>
        </w:numPr>
        <w:shd w:val="clear" w:color="auto" w:fill="FFFFFF"/>
        <w:tabs>
          <w:tab w:val="clear" w:pos="720"/>
        </w:tabs>
        <w:spacing w:before="100" w:beforeAutospacing="1" w:after="100" w:afterAutospacing="1" w:line="240" w:lineRule="auto"/>
        <w:ind w:left="0" w:firstLine="360"/>
        <w:contextualSpacing/>
        <w:jc w:val="both"/>
        <w:rPr>
          <w:rFonts w:ascii="Arial" w:eastAsia="Times New Roman" w:hAnsi="Arial" w:cs="Arial"/>
          <w:color w:val="252525"/>
          <w:sz w:val="24"/>
          <w:szCs w:val="24"/>
        </w:rPr>
      </w:pPr>
      <w:r w:rsidRPr="001B2F13">
        <w:rPr>
          <w:rFonts w:ascii="Arial" w:eastAsia="Times New Roman" w:hAnsi="Arial" w:cs="Arial"/>
          <w:color w:val="252525"/>
          <w:sz w:val="24"/>
          <w:szCs w:val="24"/>
        </w:rPr>
        <w:t xml:space="preserve">Внести в постановление администрации </w:t>
      </w:r>
      <w:proofErr w:type="spellStart"/>
      <w:r w:rsidRPr="001B2F13">
        <w:rPr>
          <w:rFonts w:ascii="Arial" w:eastAsia="Times New Roman" w:hAnsi="Arial" w:cs="Arial"/>
          <w:color w:val="252525"/>
          <w:sz w:val="24"/>
          <w:szCs w:val="24"/>
        </w:rPr>
        <w:t>Нижнегридинского</w:t>
      </w:r>
      <w:proofErr w:type="spellEnd"/>
      <w:r w:rsidRPr="001B2F13">
        <w:rPr>
          <w:rFonts w:ascii="Arial" w:eastAsia="Times New Roman" w:hAnsi="Arial" w:cs="Arial"/>
          <w:color w:val="252525"/>
          <w:sz w:val="24"/>
          <w:szCs w:val="24"/>
        </w:rPr>
        <w:t xml:space="preserve"> сельсовета </w:t>
      </w:r>
      <w:proofErr w:type="spellStart"/>
      <w:r w:rsidRPr="001B2F13">
        <w:rPr>
          <w:rFonts w:ascii="Arial" w:eastAsia="Times New Roman" w:hAnsi="Arial" w:cs="Arial"/>
          <w:color w:val="252525"/>
          <w:sz w:val="24"/>
          <w:szCs w:val="24"/>
        </w:rPr>
        <w:t>Большесолдатского</w:t>
      </w:r>
      <w:proofErr w:type="spellEnd"/>
      <w:r w:rsidRPr="001B2F13">
        <w:rPr>
          <w:rFonts w:ascii="Arial" w:eastAsia="Times New Roman" w:hAnsi="Arial" w:cs="Arial"/>
          <w:color w:val="252525"/>
          <w:sz w:val="24"/>
          <w:szCs w:val="24"/>
        </w:rPr>
        <w:t xml:space="preserve"> района от </w:t>
      </w:r>
      <w:r w:rsidR="000A3DB8">
        <w:rPr>
          <w:rFonts w:ascii="Arial" w:eastAsia="Times New Roman" w:hAnsi="Arial" w:cs="Arial"/>
          <w:color w:val="252525"/>
          <w:sz w:val="24"/>
          <w:szCs w:val="24"/>
        </w:rPr>
        <w:t>06</w:t>
      </w:r>
      <w:r w:rsidRPr="001B2F13">
        <w:rPr>
          <w:rFonts w:ascii="Arial" w:eastAsia="Times New Roman" w:hAnsi="Arial" w:cs="Arial"/>
          <w:color w:val="252525"/>
          <w:sz w:val="24"/>
          <w:szCs w:val="24"/>
        </w:rPr>
        <w:t>.</w:t>
      </w:r>
      <w:r w:rsidR="000A3DB8">
        <w:rPr>
          <w:rFonts w:ascii="Arial" w:eastAsia="Times New Roman" w:hAnsi="Arial" w:cs="Arial"/>
          <w:color w:val="252525"/>
          <w:sz w:val="24"/>
          <w:szCs w:val="24"/>
        </w:rPr>
        <w:t>02</w:t>
      </w:r>
      <w:r w:rsidRPr="001B2F13">
        <w:rPr>
          <w:rFonts w:ascii="Arial" w:eastAsia="Times New Roman" w:hAnsi="Arial" w:cs="Arial"/>
          <w:color w:val="252525"/>
          <w:sz w:val="24"/>
          <w:szCs w:val="24"/>
        </w:rPr>
        <w:t>.20</w:t>
      </w:r>
      <w:r w:rsidR="000A3DB8">
        <w:rPr>
          <w:rFonts w:ascii="Arial" w:eastAsia="Times New Roman" w:hAnsi="Arial" w:cs="Arial"/>
          <w:color w:val="252525"/>
          <w:sz w:val="24"/>
          <w:szCs w:val="24"/>
        </w:rPr>
        <w:t>191 №16</w:t>
      </w:r>
      <w:r w:rsidRPr="001B2F13">
        <w:rPr>
          <w:rFonts w:ascii="Arial" w:eastAsia="Times New Roman" w:hAnsi="Arial" w:cs="Arial"/>
          <w:color w:val="252525"/>
          <w:sz w:val="24"/>
          <w:szCs w:val="24"/>
        </w:rPr>
        <w:t xml:space="preserve">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 следующие изменения:</w:t>
      </w:r>
    </w:p>
    <w:p w:rsidR="001B2F13" w:rsidRPr="001B2F13" w:rsidRDefault="001B2F13" w:rsidP="001B2F13">
      <w:pPr>
        <w:shd w:val="clear" w:color="auto" w:fill="FFFFFF"/>
        <w:spacing w:after="100" w:afterAutospacing="1" w:line="240" w:lineRule="auto"/>
        <w:contextualSpacing/>
        <w:jc w:val="both"/>
        <w:rPr>
          <w:rFonts w:ascii="Arial" w:eastAsia="Times New Roman" w:hAnsi="Arial" w:cs="Arial"/>
          <w:color w:val="252525"/>
          <w:sz w:val="24"/>
          <w:szCs w:val="24"/>
        </w:rPr>
      </w:pPr>
      <w:r w:rsidRPr="001B2F13">
        <w:rPr>
          <w:rFonts w:ascii="Arial" w:eastAsia="Times New Roman" w:hAnsi="Arial" w:cs="Arial"/>
          <w:color w:val="252525"/>
          <w:sz w:val="24"/>
          <w:szCs w:val="24"/>
          <w:u w:val="single"/>
        </w:rPr>
        <w:t> </w:t>
      </w:r>
    </w:p>
    <w:p w:rsidR="001B2F13" w:rsidRPr="001B2F13" w:rsidRDefault="001B2F13" w:rsidP="001B2F13">
      <w:pPr>
        <w:shd w:val="clear" w:color="auto" w:fill="FFFFFF"/>
        <w:spacing w:after="100" w:afterAutospacing="1" w:line="240" w:lineRule="auto"/>
        <w:contextualSpacing/>
        <w:jc w:val="both"/>
        <w:rPr>
          <w:rFonts w:ascii="Arial" w:eastAsia="Times New Roman" w:hAnsi="Arial" w:cs="Arial"/>
          <w:color w:val="252525"/>
          <w:sz w:val="24"/>
          <w:szCs w:val="24"/>
        </w:rPr>
      </w:pPr>
      <w:r w:rsidRPr="001B2F13">
        <w:rPr>
          <w:rFonts w:ascii="Arial" w:eastAsia="Times New Roman" w:hAnsi="Arial" w:cs="Arial"/>
          <w:b/>
          <w:bCs/>
          <w:color w:val="252525"/>
          <w:sz w:val="24"/>
          <w:szCs w:val="24"/>
        </w:rPr>
        <w:t>     1.1.</w:t>
      </w:r>
      <w:r w:rsidRPr="001B2F13">
        <w:rPr>
          <w:rFonts w:ascii="Arial" w:eastAsia="Times New Roman" w:hAnsi="Arial" w:cs="Arial"/>
          <w:color w:val="252525"/>
          <w:sz w:val="24"/>
          <w:szCs w:val="24"/>
        </w:rPr>
        <w:t> Подпункт 1.2. административного</w:t>
      </w:r>
      <w:r w:rsidR="000111DD">
        <w:rPr>
          <w:rFonts w:ascii="Arial" w:eastAsia="Times New Roman" w:hAnsi="Arial" w:cs="Arial"/>
          <w:color w:val="252525"/>
          <w:sz w:val="24"/>
          <w:szCs w:val="24"/>
        </w:rPr>
        <w:t xml:space="preserve"> регламента изложить в следующей редакции</w:t>
      </w:r>
      <w:r w:rsidRPr="001B2F13">
        <w:rPr>
          <w:rFonts w:ascii="Arial" w:eastAsia="Times New Roman" w:hAnsi="Arial" w:cs="Arial"/>
          <w:color w:val="252525"/>
          <w:sz w:val="24"/>
          <w:szCs w:val="24"/>
        </w:rPr>
        <w:t>:</w:t>
      </w:r>
    </w:p>
    <w:p w:rsidR="001B2F13" w:rsidRPr="001B2F13" w:rsidRDefault="001B2F13" w:rsidP="001B2F13">
      <w:pPr>
        <w:shd w:val="clear" w:color="auto" w:fill="FFFFFF"/>
        <w:spacing w:after="100" w:afterAutospacing="1" w:line="240" w:lineRule="auto"/>
        <w:contextualSpacing/>
        <w:jc w:val="both"/>
        <w:rPr>
          <w:rFonts w:ascii="Arial" w:eastAsia="Times New Roman" w:hAnsi="Arial" w:cs="Arial"/>
          <w:color w:val="252525"/>
          <w:sz w:val="24"/>
          <w:szCs w:val="24"/>
        </w:rPr>
      </w:pPr>
      <w:r w:rsidRPr="001B2F13">
        <w:rPr>
          <w:rFonts w:ascii="Arial" w:eastAsia="Times New Roman" w:hAnsi="Arial" w:cs="Arial"/>
          <w:b/>
          <w:bCs/>
          <w:color w:val="252525"/>
          <w:sz w:val="24"/>
          <w:szCs w:val="24"/>
        </w:rPr>
        <w:t>« 1.2. Круг заявителей</w:t>
      </w:r>
    </w:p>
    <w:p w:rsidR="001B2F13" w:rsidRPr="001B2F13" w:rsidRDefault="001B2F13" w:rsidP="001B2F13">
      <w:pPr>
        <w:shd w:val="clear" w:color="auto" w:fill="FFFFFF"/>
        <w:spacing w:after="100" w:afterAutospacing="1" w:line="240" w:lineRule="auto"/>
        <w:contextualSpacing/>
        <w:jc w:val="both"/>
        <w:rPr>
          <w:rFonts w:ascii="Arial" w:eastAsia="Times New Roman" w:hAnsi="Arial" w:cs="Arial"/>
          <w:color w:val="252525"/>
          <w:sz w:val="24"/>
          <w:szCs w:val="24"/>
        </w:rPr>
      </w:pPr>
      <w:r w:rsidRPr="001B2F13">
        <w:rPr>
          <w:rFonts w:ascii="Arial" w:eastAsia="Times New Roman" w:hAnsi="Arial" w:cs="Arial"/>
          <w:color w:val="252525"/>
          <w:sz w:val="24"/>
          <w:szCs w:val="24"/>
        </w:rPr>
        <w:t> </w:t>
      </w:r>
    </w:p>
    <w:p w:rsidR="001B2F13" w:rsidRPr="001B2F13" w:rsidRDefault="001B2F13" w:rsidP="001B2F13">
      <w:pPr>
        <w:shd w:val="clear" w:color="auto" w:fill="FFFFFF"/>
        <w:spacing w:after="100" w:afterAutospacing="1" w:line="240" w:lineRule="auto"/>
        <w:contextualSpacing/>
        <w:jc w:val="both"/>
        <w:rPr>
          <w:rFonts w:ascii="Arial" w:eastAsia="Times New Roman" w:hAnsi="Arial" w:cs="Arial"/>
          <w:color w:val="252525"/>
          <w:sz w:val="24"/>
          <w:szCs w:val="24"/>
        </w:rPr>
      </w:pPr>
      <w:r w:rsidRPr="001B2F13">
        <w:rPr>
          <w:rFonts w:ascii="Arial" w:eastAsia="Times New Roman" w:hAnsi="Arial" w:cs="Arial"/>
          <w:color w:val="252525"/>
          <w:sz w:val="24"/>
          <w:szCs w:val="24"/>
        </w:rPr>
        <w:t>Заявителями являются граждане Российской Федерации, постоянно проживающие  на территории Курской области не менее пяти лет, признанные нуждающимися  в жилых помещениях по основаниям, предусмотренным жилищным законодательством, либо их уполномоченные представители (далее - заявители).</w:t>
      </w:r>
    </w:p>
    <w:p w:rsidR="001B2F13" w:rsidRPr="001B2F13" w:rsidRDefault="001B2F13" w:rsidP="001B2F13">
      <w:pPr>
        <w:shd w:val="clear" w:color="auto" w:fill="FFFFFF"/>
        <w:spacing w:after="100" w:afterAutospacing="1" w:line="240" w:lineRule="auto"/>
        <w:contextualSpacing/>
        <w:jc w:val="both"/>
        <w:rPr>
          <w:rFonts w:ascii="Arial" w:eastAsia="Times New Roman" w:hAnsi="Arial" w:cs="Arial"/>
          <w:color w:val="252525"/>
          <w:sz w:val="24"/>
          <w:szCs w:val="24"/>
        </w:rPr>
      </w:pPr>
      <w:r w:rsidRPr="001B2F13">
        <w:rPr>
          <w:rFonts w:ascii="Arial" w:eastAsia="Times New Roman" w:hAnsi="Arial" w:cs="Arial"/>
          <w:color w:val="252525"/>
          <w:sz w:val="24"/>
          <w:szCs w:val="24"/>
        </w:rPr>
        <w:lastRenderedPageBreak/>
        <w:t xml:space="preserve">В  соответствии со статьей 5 Закона Курской области от 21.09.2011 N 74-ЗКО (ред. от 05.09.2022 №61-ЗКО) "О бесплатном предоставлении в собственность отдельным категориям граждан земельных участков на территории Курской </w:t>
      </w:r>
      <w:proofErr w:type="gramStart"/>
      <w:r w:rsidRPr="001B2F13">
        <w:rPr>
          <w:rFonts w:ascii="Arial" w:eastAsia="Times New Roman" w:hAnsi="Arial" w:cs="Arial"/>
          <w:color w:val="252525"/>
          <w:sz w:val="24"/>
          <w:szCs w:val="24"/>
        </w:rPr>
        <w:t>области" учет граждан в качестве лиц, имеющих право на предоставление земельных участков в собственность бесплатно (далее - учет), осуществляется органами местного самоуправления сельских поселений (в отношении земельных участков, находящихся в муниципальной собственности сельских поселений), органами местного самоуправления городских поселений (в отношении земельных участков, находящихся в муниципальной собственности городских поселений, земельных участков, государственная собственность на которые не разграничена, расположенных на территориях таких</w:t>
      </w:r>
      <w:proofErr w:type="gramEnd"/>
      <w:r w:rsidRPr="001B2F13">
        <w:rPr>
          <w:rFonts w:ascii="Arial" w:eastAsia="Times New Roman" w:hAnsi="Arial" w:cs="Arial"/>
          <w:color w:val="252525"/>
          <w:sz w:val="24"/>
          <w:szCs w:val="24"/>
        </w:rPr>
        <w:t xml:space="preserve"> </w:t>
      </w:r>
      <w:proofErr w:type="gramStart"/>
      <w:r w:rsidRPr="001B2F13">
        <w:rPr>
          <w:rFonts w:ascii="Arial" w:eastAsia="Times New Roman" w:hAnsi="Arial" w:cs="Arial"/>
          <w:color w:val="252525"/>
          <w:sz w:val="24"/>
          <w:szCs w:val="24"/>
        </w:rPr>
        <w:t>поселений), органами местного самоуправления муниципальных районов (в отношении земельных участков, находящихся в муниципальной собственности муниципальных районов, земельных участков, государственная собственность на которые не разграничена, расположенных на территориях сельских поселений, входящих в состав этих муниципальных районов, земельных участков, находящихся в федеральной собственности, полномочия по управлению и распоряжению которыми переданы органам государственной власти Курской области, в случаях, установленных статьей 6.2 настоящего Закона</w:t>
      </w:r>
      <w:proofErr w:type="gramEnd"/>
      <w:r w:rsidRPr="001B2F13">
        <w:rPr>
          <w:rFonts w:ascii="Arial" w:eastAsia="Times New Roman" w:hAnsi="Arial" w:cs="Arial"/>
          <w:color w:val="252525"/>
          <w:sz w:val="24"/>
          <w:szCs w:val="24"/>
        </w:rPr>
        <w:t xml:space="preserve">), </w:t>
      </w:r>
      <w:proofErr w:type="gramStart"/>
      <w:r w:rsidRPr="001B2F13">
        <w:rPr>
          <w:rFonts w:ascii="Arial" w:eastAsia="Times New Roman" w:hAnsi="Arial" w:cs="Arial"/>
          <w:color w:val="252525"/>
          <w:sz w:val="24"/>
          <w:szCs w:val="24"/>
        </w:rPr>
        <w:t>органами местного самоуправления городских округов (в отношении земельных участков, находящихся в муниципальной собственности городских округов, земельных участков, государственная собственность на которые не разграничена, расположенных на территориях городских округов, земельных участков, находящихся в федеральной собственности, полномочия по управлению и распоряжению которыми переданы органам государственной власти Курской области, в случаях, установленных статьей 6.2 настоящего Закона) (далее - органы учета).</w:t>
      </w:r>
      <w:proofErr w:type="gramEnd"/>
    </w:p>
    <w:p w:rsidR="001B2F13" w:rsidRPr="001B2F13" w:rsidRDefault="001B2F13" w:rsidP="001B2F13">
      <w:pPr>
        <w:shd w:val="clear" w:color="auto" w:fill="FFFFFF"/>
        <w:spacing w:after="100" w:afterAutospacing="1" w:line="240" w:lineRule="auto"/>
        <w:contextualSpacing/>
        <w:jc w:val="both"/>
        <w:rPr>
          <w:rFonts w:ascii="Arial" w:eastAsia="Times New Roman" w:hAnsi="Arial" w:cs="Arial"/>
          <w:color w:val="252525"/>
          <w:sz w:val="24"/>
          <w:szCs w:val="24"/>
        </w:rPr>
      </w:pPr>
      <w:r w:rsidRPr="001B2F13">
        <w:rPr>
          <w:rFonts w:ascii="Arial" w:eastAsia="Times New Roman" w:hAnsi="Arial" w:cs="Arial"/>
          <w:color w:val="252525"/>
          <w:sz w:val="24"/>
          <w:szCs w:val="24"/>
        </w:rPr>
        <w:t xml:space="preserve">   </w:t>
      </w:r>
      <w:proofErr w:type="gramStart"/>
      <w:r w:rsidRPr="001B2F13">
        <w:rPr>
          <w:rFonts w:ascii="Arial" w:eastAsia="Times New Roman" w:hAnsi="Arial" w:cs="Arial"/>
          <w:color w:val="252525"/>
          <w:sz w:val="24"/>
          <w:szCs w:val="24"/>
        </w:rPr>
        <w:t>В  соответствии с Законом   Курской области от 21.09.2011 №  74-ЗКО (ред. от 07.10.2022 №76-ЗКО) «О бесплатном предоставлении в собственность отдельным категориям граждан земельных участков на территории Курской области»  отдельным категориям граждан предоставляются бесплатно земельные участки или предоставляется иная мера социальной поддержки по обеспечению жилыми помещениями взамен предоставления им земельного участка в собственность бесплатно в соответствии с настоящим Законом в виде единовременной</w:t>
      </w:r>
      <w:proofErr w:type="gramEnd"/>
      <w:r w:rsidRPr="001B2F13">
        <w:rPr>
          <w:rFonts w:ascii="Arial" w:eastAsia="Times New Roman" w:hAnsi="Arial" w:cs="Arial"/>
          <w:color w:val="252525"/>
          <w:sz w:val="24"/>
          <w:szCs w:val="24"/>
        </w:rPr>
        <w:t xml:space="preserve"> компенсационной выплаты (далее - единовременная компенсационная выплата).</w:t>
      </w:r>
    </w:p>
    <w:p w:rsidR="001B2F13" w:rsidRPr="001B2F13" w:rsidRDefault="001B2F13" w:rsidP="001B2F13">
      <w:pPr>
        <w:shd w:val="clear" w:color="auto" w:fill="FFFFFF"/>
        <w:spacing w:after="100" w:afterAutospacing="1" w:line="240" w:lineRule="auto"/>
        <w:contextualSpacing/>
        <w:jc w:val="both"/>
        <w:rPr>
          <w:rFonts w:ascii="Arial" w:eastAsia="Times New Roman" w:hAnsi="Arial" w:cs="Arial"/>
          <w:color w:val="252525"/>
          <w:sz w:val="24"/>
          <w:szCs w:val="24"/>
        </w:rPr>
      </w:pPr>
      <w:r w:rsidRPr="001B2F13">
        <w:rPr>
          <w:rFonts w:ascii="Arial" w:eastAsia="Times New Roman" w:hAnsi="Arial" w:cs="Arial"/>
          <w:color w:val="252525"/>
          <w:sz w:val="24"/>
          <w:szCs w:val="24"/>
        </w:rPr>
        <w:t>1.2. Земельные участки  предоставляются бесплатно в собственность следующим категориям граждан:</w:t>
      </w:r>
    </w:p>
    <w:p w:rsidR="001B2F13" w:rsidRPr="001B2F13" w:rsidRDefault="001B2F13" w:rsidP="001B2F13">
      <w:pPr>
        <w:shd w:val="clear" w:color="auto" w:fill="FFFFFF"/>
        <w:spacing w:after="100" w:afterAutospacing="1" w:line="240" w:lineRule="auto"/>
        <w:contextualSpacing/>
        <w:jc w:val="both"/>
        <w:rPr>
          <w:rFonts w:ascii="Arial" w:eastAsia="Times New Roman" w:hAnsi="Arial" w:cs="Arial"/>
          <w:color w:val="252525"/>
          <w:sz w:val="24"/>
          <w:szCs w:val="24"/>
        </w:rPr>
      </w:pPr>
      <w:proofErr w:type="gramStart"/>
      <w:r w:rsidRPr="001B2F13">
        <w:rPr>
          <w:rFonts w:ascii="Arial" w:eastAsia="Times New Roman" w:hAnsi="Arial" w:cs="Arial"/>
          <w:color w:val="252525"/>
          <w:sz w:val="24"/>
          <w:szCs w:val="24"/>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w:t>
      </w:r>
      <w:proofErr w:type="gramEnd"/>
      <w:r w:rsidRPr="001B2F13">
        <w:rPr>
          <w:rFonts w:ascii="Arial" w:eastAsia="Times New Roman" w:hAnsi="Arial" w:cs="Arial"/>
          <w:color w:val="252525"/>
          <w:sz w:val="24"/>
          <w:szCs w:val="24"/>
        </w:rPr>
        <w:t xml:space="preserve"> в возрасте до 18 лет;</w:t>
      </w:r>
    </w:p>
    <w:p w:rsidR="001B2F13" w:rsidRPr="001B2F13" w:rsidRDefault="001B2F13" w:rsidP="001B2F13">
      <w:pPr>
        <w:shd w:val="clear" w:color="auto" w:fill="FFFFFF"/>
        <w:spacing w:after="100" w:afterAutospacing="1" w:line="240" w:lineRule="auto"/>
        <w:contextualSpacing/>
        <w:jc w:val="both"/>
        <w:rPr>
          <w:rFonts w:ascii="Arial" w:eastAsia="Times New Roman" w:hAnsi="Arial" w:cs="Arial"/>
          <w:color w:val="252525"/>
          <w:sz w:val="24"/>
          <w:szCs w:val="24"/>
        </w:rPr>
      </w:pPr>
      <w:r w:rsidRPr="001B2F13">
        <w:rPr>
          <w:rFonts w:ascii="Arial" w:eastAsia="Times New Roman" w:hAnsi="Arial" w:cs="Arial"/>
          <w:color w:val="252525"/>
          <w:sz w:val="24"/>
          <w:szCs w:val="24"/>
        </w:rPr>
        <w:t>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1B2F13" w:rsidRPr="001B2F13" w:rsidRDefault="001B2F13" w:rsidP="001B2F13">
      <w:pPr>
        <w:shd w:val="clear" w:color="auto" w:fill="FFFFFF"/>
        <w:spacing w:after="100" w:afterAutospacing="1" w:line="240" w:lineRule="auto"/>
        <w:contextualSpacing/>
        <w:jc w:val="both"/>
        <w:rPr>
          <w:rFonts w:ascii="Arial" w:eastAsia="Times New Roman" w:hAnsi="Arial" w:cs="Arial"/>
          <w:color w:val="252525"/>
          <w:sz w:val="24"/>
          <w:szCs w:val="24"/>
        </w:rPr>
      </w:pPr>
      <w:r w:rsidRPr="001B2F13">
        <w:rPr>
          <w:rFonts w:ascii="Arial" w:eastAsia="Times New Roman" w:hAnsi="Arial" w:cs="Arial"/>
          <w:color w:val="252525"/>
          <w:sz w:val="24"/>
          <w:szCs w:val="24"/>
        </w:rPr>
        <w:t>3) гражданам, лишившимся единственного жилого помещения в результате чрезвычайных ситуаций природного и техногенного характера;</w:t>
      </w:r>
    </w:p>
    <w:p w:rsidR="001B2F13" w:rsidRPr="001B2F13" w:rsidRDefault="001B2F13" w:rsidP="001B2F13">
      <w:pPr>
        <w:shd w:val="clear" w:color="auto" w:fill="FFFFFF"/>
        <w:spacing w:after="100" w:afterAutospacing="1" w:line="240" w:lineRule="auto"/>
        <w:contextualSpacing/>
        <w:jc w:val="both"/>
        <w:rPr>
          <w:rFonts w:ascii="Arial" w:eastAsia="Times New Roman" w:hAnsi="Arial" w:cs="Arial"/>
          <w:color w:val="252525"/>
          <w:sz w:val="24"/>
          <w:szCs w:val="24"/>
        </w:rPr>
      </w:pPr>
      <w:r w:rsidRPr="001B2F13">
        <w:rPr>
          <w:rFonts w:ascii="Arial" w:eastAsia="Times New Roman" w:hAnsi="Arial" w:cs="Arial"/>
          <w:color w:val="252525"/>
          <w:sz w:val="24"/>
          <w:szCs w:val="24"/>
        </w:rPr>
        <w:lastRenderedPageBreak/>
        <w:t>4) семьям, имеющим на иждивении ребенка-инвалида, в том числе усыновленного (удочеренного), либо семьям, принявшим на воспитание в приемную семью ребенка-инвалида</w:t>
      </w:r>
      <w:proofErr w:type="gramStart"/>
      <w:r w:rsidRPr="001B2F13">
        <w:rPr>
          <w:rFonts w:ascii="Arial" w:eastAsia="Times New Roman" w:hAnsi="Arial" w:cs="Arial"/>
          <w:color w:val="252525"/>
          <w:sz w:val="24"/>
          <w:szCs w:val="24"/>
        </w:rPr>
        <w:t>.»</w:t>
      </w:r>
      <w:proofErr w:type="gramEnd"/>
    </w:p>
    <w:p w:rsidR="001B2F13" w:rsidRPr="001B2F13" w:rsidRDefault="001B2F13" w:rsidP="001B2F13">
      <w:pPr>
        <w:shd w:val="clear" w:color="auto" w:fill="FFFFFF"/>
        <w:spacing w:after="100" w:afterAutospacing="1" w:line="240" w:lineRule="auto"/>
        <w:contextualSpacing/>
        <w:jc w:val="both"/>
        <w:rPr>
          <w:rFonts w:ascii="Arial" w:eastAsia="Times New Roman" w:hAnsi="Arial" w:cs="Arial"/>
          <w:color w:val="252525"/>
          <w:sz w:val="24"/>
          <w:szCs w:val="24"/>
        </w:rPr>
      </w:pPr>
      <w:r w:rsidRPr="001B2F13">
        <w:rPr>
          <w:rFonts w:ascii="Arial" w:eastAsia="Times New Roman" w:hAnsi="Arial" w:cs="Arial"/>
          <w:color w:val="252525"/>
          <w:sz w:val="24"/>
          <w:szCs w:val="24"/>
        </w:rPr>
        <w:t>1.3. Предоставление единовременной компенсационной выплаты</w:t>
      </w:r>
    </w:p>
    <w:p w:rsidR="001B2F13" w:rsidRPr="001B2F13" w:rsidRDefault="001B2F13" w:rsidP="00545811">
      <w:pPr>
        <w:numPr>
          <w:ilvl w:val="0"/>
          <w:numId w:val="2"/>
        </w:numPr>
        <w:shd w:val="clear" w:color="auto" w:fill="FFFFFF"/>
        <w:tabs>
          <w:tab w:val="clear" w:pos="720"/>
          <w:tab w:val="num" w:pos="0"/>
        </w:tabs>
        <w:spacing w:before="100" w:beforeAutospacing="1" w:after="100" w:afterAutospacing="1" w:line="240" w:lineRule="auto"/>
        <w:ind w:left="0" w:firstLine="360"/>
        <w:contextualSpacing/>
        <w:jc w:val="both"/>
        <w:rPr>
          <w:rFonts w:ascii="Arial" w:eastAsia="Times New Roman" w:hAnsi="Arial" w:cs="Arial"/>
          <w:color w:val="252525"/>
          <w:sz w:val="24"/>
          <w:szCs w:val="24"/>
        </w:rPr>
      </w:pPr>
      <w:proofErr w:type="gramStart"/>
      <w:r w:rsidRPr="001B2F13">
        <w:rPr>
          <w:rFonts w:ascii="Arial" w:eastAsia="Times New Roman" w:hAnsi="Arial" w:cs="Arial"/>
          <w:color w:val="252525"/>
          <w:sz w:val="24"/>
          <w:szCs w:val="24"/>
        </w:rPr>
        <w:t>Граждане</w:t>
      </w:r>
      <w:proofErr w:type="gramEnd"/>
      <w:r w:rsidRPr="001B2F13">
        <w:rPr>
          <w:rFonts w:ascii="Arial" w:eastAsia="Times New Roman" w:hAnsi="Arial" w:cs="Arial"/>
          <w:color w:val="252525"/>
          <w:sz w:val="24"/>
          <w:szCs w:val="24"/>
        </w:rPr>
        <w:t xml:space="preserve"> состоящие на учете в качестве лиц, имеющих право на предоставление земельного участка в собственность бесплатно в соответствии с настоящим Законом, имеют право на однократное получение с их согласия единовременной компенсационной выплаты.</w:t>
      </w:r>
    </w:p>
    <w:p w:rsidR="001B2F13" w:rsidRPr="001B2F13" w:rsidRDefault="001B2F13" w:rsidP="00545811">
      <w:pPr>
        <w:numPr>
          <w:ilvl w:val="0"/>
          <w:numId w:val="2"/>
        </w:numPr>
        <w:shd w:val="clear" w:color="auto" w:fill="FFFFFF"/>
        <w:tabs>
          <w:tab w:val="clear" w:pos="720"/>
          <w:tab w:val="num" w:pos="567"/>
        </w:tabs>
        <w:spacing w:before="100" w:beforeAutospacing="1" w:after="100" w:afterAutospacing="1" w:line="240" w:lineRule="auto"/>
        <w:ind w:left="0" w:firstLine="360"/>
        <w:contextualSpacing/>
        <w:jc w:val="both"/>
        <w:rPr>
          <w:rFonts w:ascii="Arial" w:eastAsia="Times New Roman" w:hAnsi="Arial" w:cs="Arial"/>
          <w:color w:val="252525"/>
          <w:sz w:val="24"/>
          <w:szCs w:val="24"/>
        </w:rPr>
      </w:pPr>
      <w:r w:rsidRPr="001B2F13">
        <w:rPr>
          <w:rFonts w:ascii="Arial" w:eastAsia="Times New Roman" w:hAnsi="Arial" w:cs="Arial"/>
          <w:color w:val="252525"/>
          <w:sz w:val="24"/>
          <w:szCs w:val="24"/>
        </w:rPr>
        <w:t>Размер единовременной компенсационной выплаты составляет 200000 рублей.</w:t>
      </w:r>
    </w:p>
    <w:p w:rsidR="001B2F13" w:rsidRPr="001B2F13" w:rsidRDefault="001B2F13" w:rsidP="001B2F13">
      <w:pPr>
        <w:shd w:val="clear" w:color="auto" w:fill="FFFFFF"/>
        <w:spacing w:after="100" w:afterAutospacing="1" w:line="240" w:lineRule="auto"/>
        <w:contextualSpacing/>
        <w:jc w:val="both"/>
        <w:rPr>
          <w:rFonts w:ascii="Arial" w:eastAsia="Times New Roman" w:hAnsi="Arial" w:cs="Arial"/>
          <w:color w:val="252525"/>
          <w:sz w:val="24"/>
          <w:szCs w:val="24"/>
        </w:rPr>
      </w:pPr>
      <w:r w:rsidRPr="001B2F13">
        <w:rPr>
          <w:rFonts w:ascii="Arial" w:eastAsia="Times New Roman" w:hAnsi="Arial" w:cs="Arial"/>
          <w:color w:val="252525"/>
          <w:sz w:val="24"/>
          <w:szCs w:val="24"/>
        </w:rPr>
        <w:t>Размер единовременной компенсационной выплаты подлежит ежегодной индексации в размере и сроки, которые установлены законом Курской области об областном бюджете на соответствующий финансовый год и плановый период.</w:t>
      </w:r>
    </w:p>
    <w:p w:rsidR="001B2F13" w:rsidRPr="001B2F13" w:rsidRDefault="001B2F13" w:rsidP="00545811">
      <w:pPr>
        <w:numPr>
          <w:ilvl w:val="0"/>
          <w:numId w:val="3"/>
        </w:numPr>
        <w:shd w:val="clear" w:color="auto" w:fill="FFFFFF"/>
        <w:tabs>
          <w:tab w:val="clear" w:pos="720"/>
          <w:tab w:val="num" w:pos="0"/>
        </w:tabs>
        <w:spacing w:before="100" w:beforeAutospacing="1" w:after="100" w:afterAutospacing="1" w:line="240" w:lineRule="auto"/>
        <w:ind w:left="0" w:firstLine="360"/>
        <w:contextualSpacing/>
        <w:jc w:val="both"/>
        <w:rPr>
          <w:rFonts w:ascii="Arial" w:eastAsia="Times New Roman" w:hAnsi="Arial" w:cs="Arial"/>
          <w:color w:val="252525"/>
          <w:sz w:val="24"/>
          <w:szCs w:val="24"/>
        </w:rPr>
      </w:pPr>
      <w:r w:rsidRPr="001B2F13">
        <w:rPr>
          <w:rFonts w:ascii="Arial" w:eastAsia="Times New Roman" w:hAnsi="Arial" w:cs="Arial"/>
          <w:color w:val="252525"/>
          <w:sz w:val="24"/>
          <w:szCs w:val="24"/>
        </w:rPr>
        <w:t>Единовременная компенсационная выплата имеет целевой характер и не может быть использована по другому назначению.</w:t>
      </w:r>
    </w:p>
    <w:p w:rsidR="001B2F13" w:rsidRPr="001B2F13" w:rsidRDefault="001B2F13" w:rsidP="001B2F13">
      <w:pPr>
        <w:numPr>
          <w:ilvl w:val="0"/>
          <w:numId w:val="3"/>
        </w:numPr>
        <w:shd w:val="clear" w:color="auto" w:fill="FFFFFF"/>
        <w:spacing w:before="100" w:beforeAutospacing="1" w:after="100" w:afterAutospacing="1" w:line="240" w:lineRule="auto"/>
        <w:contextualSpacing/>
        <w:jc w:val="both"/>
        <w:rPr>
          <w:rFonts w:ascii="Arial" w:eastAsia="Times New Roman" w:hAnsi="Arial" w:cs="Arial"/>
          <w:color w:val="252525"/>
          <w:sz w:val="24"/>
          <w:szCs w:val="24"/>
        </w:rPr>
      </w:pPr>
      <w:r w:rsidRPr="001B2F13">
        <w:rPr>
          <w:rFonts w:ascii="Arial" w:eastAsia="Times New Roman" w:hAnsi="Arial" w:cs="Arial"/>
          <w:color w:val="252525"/>
          <w:sz w:val="24"/>
          <w:szCs w:val="24"/>
        </w:rPr>
        <w:t xml:space="preserve">Единовременная компенсационная выплата может использоваться гражданами </w:t>
      </w:r>
      <w:proofErr w:type="gramStart"/>
      <w:r w:rsidRPr="001B2F13">
        <w:rPr>
          <w:rFonts w:ascii="Arial" w:eastAsia="Times New Roman" w:hAnsi="Arial" w:cs="Arial"/>
          <w:color w:val="252525"/>
          <w:sz w:val="24"/>
          <w:szCs w:val="24"/>
        </w:rPr>
        <w:t>на</w:t>
      </w:r>
      <w:proofErr w:type="gramEnd"/>
      <w:r w:rsidRPr="001B2F13">
        <w:rPr>
          <w:rFonts w:ascii="Arial" w:eastAsia="Times New Roman" w:hAnsi="Arial" w:cs="Arial"/>
          <w:color w:val="252525"/>
          <w:sz w:val="24"/>
          <w:szCs w:val="24"/>
        </w:rPr>
        <w:t>:</w:t>
      </w:r>
    </w:p>
    <w:p w:rsidR="001B2F13" w:rsidRPr="001B2F13" w:rsidRDefault="001B2F13" w:rsidP="001B2F13">
      <w:pPr>
        <w:shd w:val="clear" w:color="auto" w:fill="FFFFFF"/>
        <w:spacing w:after="100" w:afterAutospacing="1" w:line="240" w:lineRule="auto"/>
        <w:contextualSpacing/>
        <w:jc w:val="both"/>
        <w:rPr>
          <w:rFonts w:ascii="Arial" w:eastAsia="Times New Roman" w:hAnsi="Arial" w:cs="Arial"/>
          <w:color w:val="252525"/>
          <w:sz w:val="24"/>
          <w:szCs w:val="24"/>
        </w:rPr>
      </w:pPr>
      <w:r w:rsidRPr="001B2F13">
        <w:rPr>
          <w:rFonts w:ascii="Arial" w:eastAsia="Times New Roman" w:hAnsi="Arial" w:cs="Arial"/>
          <w:color w:val="252525"/>
          <w:sz w:val="24"/>
          <w:szCs w:val="24"/>
        </w:rPr>
        <w:t>1) уплату первоначального взноса по кредитам (займам) на приобретение жилого помещения на территории Курской области, включая ипотечные кредиты, предоставленные гражданам по кредитному договору (договору займа), заключенному с организацией, в том числе с кредитной организацией;</w:t>
      </w:r>
    </w:p>
    <w:p w:rsidR="001B2F13" w:rsidRPr="001B2F13" w:rsidRDefault="001B2F13" w:rsidP="001B2F13">
      <w:pPr>
        <w:shd w:val="clear" w:color="auto" w:fill="FFFFFF"/>
        <w:spacing w:after="100" w:afterAutospacing="1" w:line="240" w:lineRule="auto"/>
        <w:contextualSpacing/>
        <w:jc w:val="both"/>
        <w:rPr>
          <w:rFonts w:ascii="Arial" w:eastAsia="Times New Roman" w:hAnsi="Arial" w:cs="Arial"/>
          <w:color w:val="252525"/>
          <w:sz w:val="24"/>
          <w:szCs w:val="24"/>
        </w:rPr>
      </w:pPr>
      <w:r w:rsidRPr="001B2F13">
        <w:rPr>
          <w:rFonts w:ascii="Arial" w:eastAsia="Times New Roman" w:hAnsi="Arial" w:cs="Arial"/>
          <w:color w:val="252525"/>
          <w:sz w:val="24"/>
          <w:szCs w:val="24"/>
        </w:rPr>
        <w:t>2) погашение основного долга и уплату процентов по кредитам (займам) на приобретение жилого помещения на территории Курской области, включая ипотечные кредиты, предоставленные гражданам по кредитному договору (договору займа), заключенному с организацией, в том числе с кредитной организацией;</w:t>
      </w:r>
    </w:p>
    <w:p w:rsidR="001B2F13" w:rsidRPr="001B2F13" w:rsidRDefault="001B2F13" w:rsidP="001B2F13">
      <w:pPr>
        <w:shd w:val="clear" w:color="auto" w:fill="FFFFFF"/>
        <w:spacing w:after="100" w:afterAutospacing="1" w:line="240" w:lineRule="auto"/>
        <w:contextualSpacing/>
        <w:jc w:val="both"/>
        <w:rPr>
          <w:rFonts w:ascii="Arial" w:eastAsia="Times New Roman" w:hAnsi="Arial" w:cs="Arial"/>
          <w:color w:val="252525"/>
          <w:sz w:val="24"/>
          <w:szCs w:val="24"/>
        </w:rPr>
      </w:pPr>
      <w:r w:rsidRPr="001B2F13">
        <w:rPr>
          <w:rFonts w:ascii="Arial" w:eastAsia="Times New Roman" w:hAnsi="Arial" w:cs="Arial"/>
          <w:color w:val="252525"/>
          <w:sz w:val="24"/>
          <w:szCs w:val="24"/>
        </w:rPr>
        <w:t>3) участие в долевом строительстве многоквартирных домов на территории Курской области;</w:t>
      </w:r>
    </w:p>
    <w:p w:rsidR="001B2F13" w:rsidRPr="001B2F13" w:rsidRDefault="001B2F13" w:rsidP="001B2F13">
      <w:pPr>
        <w:shd w:val="clear" w:color="auto" w:fill="FFFFFF"/>
        <w:spacing w:after="100" w:afterAutospacing="1" w:line="240" w:lineRule="auto"/>
        <w:contextualSpacing/>
        <w:jc w:val="both"/>
        <w:rPr>
          <w:rFonts w:ascii="Arial" w:eastAsia="Times New Roman" w:hAnsi="Arial" w:cs="Arial"/>
          <w:color w:val="252525"/>
          <w:sz w:val="24"/>
          <w:szCs w:val="24"/>
        </w:rPr>
      </w:pPr>
      <w:r w:rsidRPr="001B2F13">
        <w:rPr>
          <w:rFonts w:ascii="Arial" w:eastAsia="Times New Roman" w:hAnsi="Arial" w:cs="Arial"/>
          <w:color w:val="252525"/>
          <w:sz w:val="24"/>
          <w:szCs w:val="24"/>
        </w:rPr>
        <w:t>4) приобретение по договору купли-продажи жилого помещения (индивидуального жилого дома, квартиры, комнаты) на территории Курской области на первичном или вторичном рынке.</w:t>
      </w:r>
    </w:p>
    <w:p w:rsidR="001B2F13" w:rsidRPr="001B2F13" w:rsidRDefault="001B2F13" w:rsidP="00545811">
      <w:pPr>
        <w:numPr>
          <w:ilvl w:val="0"/>
          <w:numId w:val="4"/>
        </w:numPr>
        <w:shd w:val="clear" w:color="auto" w:fill="FFFFFF"/>
        <w:tabs>
          <w:tab w:val="clear" w:pos="720"/>
          <w:tab w:val="num" w:pos="0"/>
        </w:tabs>
        <w:spacing w:before="100" w:beforeAutospacing="1" w:after="100" w:afterAutospacing="1" w:line="240" w:lineRule="auto"/>
        <w:ind w:left="0" w:firstLine="360"/>
        <w:contextualSpacing/>
        <w:jc w:val="both"/>
        <w:rPr>
          <w:rFonts w:ascii="Arial" w:eastAsia="Times New Roman" w:hAnsi="Arial" w:cs="Arial"/>
          <w:color w:val="252525"/>
          <w:sz w:val="24"/>
          <w:szCs w:val="24"/>
        </w:rPr>
      </w:pPr>
      <w:r w:rsidRPr="001B2F13">
        <w:rPr>
          <w:rFonts w:ascii="Arial" w:eastAsia="Times New Roman" w:hAnsi="Arial" w:cs="Arial"/>
          <w:color w:val="252525"/>
          <w:sz w:val="24"/>
          <w:szCs w:val="24"/>
        </w:rPr>
        <w:t>Порядок предоставления единовременной компенсационной выплаты устанавливается Правительством Курской области.</w:t>
      </w:r>
    </w:p>
    <w:p w:rsidR="001B2F13" w:rsidRPr="001B2F13" w:rsidRDefault="001B2F13" w:rsidP="00545811">
      <w:pPr>
        <w:numPr>
          <w:ilvl w:val="0"/>
          <w:numId w:val="4"/>
        </w:numPr>
        <w:shd w:val="clear" w:color="auto" w:fill="FFFFFF"/>
        <w:tabs>
          <w:tab w:val="clear" w:pos="720"/>
          <w:tab w:val="num" w:pos="142"/>
        </w:tabs>
        <w:spacing w:before="100" w:beforeAutospacing="1" w:after="100" w:afterAutospacing="1" w:line="240" w:lineRule="auto"/>
        <w:ind w:left="0" w:firstLine="360"/>
        <w:contextualSpacing/>
        <w:jc w:val="both"/>
        <w:rPr>
          <w:rFonts w:ascii="Arial" w:eastAsia="Times New Roman" w:hAnsi="Arial" w:cs="Arial"/>
          <w:color w:val="252525"/>
          <w:sz w:val="24"/>
          <w:szCs w:val="24"/>
        </w:rPr>
      </w:pPr>
      <w:r w:rsidRPr="001B2F13">
        <w:rPr>
          <w:rFonts w:ascii="Arial" w:eastAsia="Times New Roman" w:hAnsi="Arial" w:cs="Arial"/>
          <w:color w:val="252525"/>
          <w:sz w:val="24"/>
          <w:szCs w:val="24"/>
        </w:rPr>
        <w:t>Финансовое обеспечение расходов на предоставление гражданам единовременной компенсационной выплаты является расходным обязательством Курской области и осуществляется за счет средств областного бюджета</w:t>
      </w:r>
      <w:proofErr w:type="gramStart"/>
      <w:r w:rsidRPr="001B2F13">
        <w:rPr>
          <w:rFonts w:ascii="Arial" w:eastAsia="Times New Roman" w:hAnsi="Arial" w:cs="Arial"/>
          <w:color w:val="252525"/>
          <w:sz w:val="24"/>
          <w:szCs w:val="24"/>
        </w:rPr>
        <w:t>.»</w:t>
      </w:r>
      <w:proofErr w:type="gramEnd"/>
    </w:p>
    <w:p w:rsidR="001B2F13" w:rsidRPr="001B2F13" w:rsidRDefault="001B2F13" w:rsidP="001B2F13">
      <w:pPr>
        <w:shd w:val="clear" w:color="auto" w:fill="FFFFFF"/>
        <w:spacing w:after="100" w:afterAutospacing="1" w:line="240" w:lineRule="auto"/>
        <w:contextualSpacing/>
        <w:jc w:val="both"/>
        <w:rPr>
          <w:rFonts w:ascii="Arial" w:eastAsia="Times New Roman" w:hAnsi="Arial" w:cs="Arial"/>
          <w:color w:val="252525"/>
          <w:sz w:val="24"/>
          <w:szCs w:val="24"/>
        </w:rPr>
      </w:pPr>
      <w:r w:rsidRPr="001B2F13">
        <w:rPr>
          <w:rFonts w:ascii="Arial" w:eastAsia="Times New Roman" w:hAnsi="Arial" w:cs="Arial"/>
          <w:color w:val="252525"/>
          <w:sz w:val="24"/>
          <w:szCs w:val="24"/>
        </w:rPr>
        <w:t> </w:t>
      </w:r>
    </w:p>
    <w:p w:rsidR="001B2F13" w:rsidRPr="001B2F13" w:rsidRDefault="001B2F13" w:rsidP="001B2F13">
      <w:pPr>
        <w:shd w:val="clear" w:color="auto" w:fill="FFFFFF"/>
        <w:spacing w:after="100" w:afterAutospacing="1" w:line="240" w:lineRule="auto"/>
        <w:contextualSpacing/>
        <w:jc w:val="both"/>
        <w:rPr>
          <w:rFonts w:ascii="Arial" w:eastAsia="Times New Roman" w:hAnsi="Arial" w:cs="Arial"/>
          <w:color w:val="252525"/>
          <w:sz w:val="24"/>
          <w:szCs w:val="24"/>
        </w:rPr>
      </w:pPr>
      <w:r w:rsidRPr="001B2F13">
        <w:rPr>
          <w:rFonts w:ascii="Arial" w:eastAsia="Times New Roman" w:hAnsi="Arial" w:cs="Arial"/>
          <w:color w:val="252525"/>
          <w:sz w:val="24"/>
          <w:szCs w:val="24"/>
        </w:rPr>
        <w:t>     </w:t>
      </w:r>
      <w:r w:rsidRPr="001B2F13">
        <w:rPr>
          <w:rFonts w:ascii="Arial" w:eastAsia="Times New Roman" w:hAnsi="Arial" w:cs="Arial"/>
          <w:b/>
          <w:bCs/>
          <w:color w:val="252525"/>
          <w:sz w:val="24"/>
          <w:szCs w:val="24"/>
        </w:rPr>
        <w:t>1.2.</w:t>
      </w:r>
      <w:r w:rsidRPr="001B2F13">
        <w:rPr>
          <w:rFonts w:ascii="Arial" w:eastAsia="Times New Roman" w:hAnsi="Arial" w:cs="Arial"/>
          <w:color w:val="252525"/>
          <w:sz w:val="24"/>
          <w:szCs w:val="24"/>
        </w:rPr>
        <w:t xml:space="preserve"> Подпункт 2.1. административного регламента изложить в </w:t>
      </w:r>
      <w:r w:rsidR="0004294A">
        <w:rPr>
          <w:rFonts w:ascii="Arial" w:eastAsia="Times New Roman" w:hAnsi="Arial" w:cs="Arial"/>
          <w:color w:val="252525"/>
          <w:sz w:val="24"/>
          <w:szCs w:val="24"/>
        </w:rPr>
        <w:t>следующей редакции</w:t>
      </w:r>
      <w:r w:rsidRPr="001B2F13">
        <w:rPr>
          <w:rFonts w:ascii="Arial" w:eastAsia="Times New Roman" w:hAnsi="Arial" w:cs="Arial"/>
          <w:color w:val="252525"/>
          <w:sz w:val="24"/>
          <w:szCs w:val="24"/>
        </w:rPr>
        <w:t>:</w:t>
      </w:r>
    </w:p>
    <w:p w:rsidR="001B2F13" w:rsidRPr="001B2F13" w:rsidRDefault="001B2F13" w:rsidP="001B2F13">
      <w:pPr>
        <w:shd w:val="clear" w:color="auto" w:fill="FFFFFF"/>
        <w:spacing w:after="100" w:afterAutospacing="1" w:line="240" w:lineRule="auto"/>
        <w:contextualSpacing/>
        <w:jc w:val="both"/>
        <w:rPr>
          <w:rFonts w:ascii="Arial" w:eastAsia="Times New Roman" w:hAnsi="Arial" w:cs="Arial"/>
          <w:color w:val="252525"/>
          <w:sz w:val="24"/>
          <w:szCs w:val="24"/>
        </w:rPr>
      </w:pPr>
      <w:r w:rsidRPr="001B2F13">
        <w:rPr>
          <w:rFonts w:ascii="Arial" w:eastAsia="Times New Roman" w:hAnsi="Arial" w:cs="Arial"/>
          <w:color w:val="252525"/>
          <w:sz w:val="24"/>
          <w:szCs w:val="24"/>
        </w:rPr>
        <w:t> </w:t>
      </w:r>
    </w:p>
    <w:p w:rsidR="001B2F13" w:rsidRPr="001B2F13" w:rsidRDefault="001B2F13" w:rsidP="001B2F13">
      <w:pPr>
        <w:shd w:val="clear" w:color="auto" w:fill="FFFFFF"/>
        <w:spacing w:after="100" w:afterAutospacing="1" w:line="240" w:lineRule="auto"/>
        <w:contextualSpacing/>
        <w:jc w:val="both"/>
        <w:rPr>
          <w:rFonts w:ascii="Arial" w:eastAsia="Times New Roman" w:hAnsi="Arial" w:cs="Arial"/>
          <w:color w:val="252525"/>
          <w:sz w:val="24"/>
          <w:szCs w:val="24"/>
        </w:rPr>
      </w:pPr>
      <w:r w:rsidRPr="001B2F13">
        <w:rPr>
          <w:rFonts w:ascii="Arial" w:eastAsia="Times New Roman" w:hAnsi="Arial" w:cs="Arial"/>
          <w:b/>
          <w:bCs/>
          <w:color w:val="252525"/>
          <w:sz w:val="24"/>
          <w:szCs w:val="24"/>
        </w:rPr>
        <w:t>«2.1. Наименование муниципальной услуги</w:t>
      </w:r>
    </w:p>
    <w:p w:rsidR="001B2F13" w:rsidRPr="001B2F13" w:rsidRDefault="001B2F13" w:rsidP="001B2F13">
      <w:pPr>
        <w:shd w:val="clear" w:color="auto" w:fill="FFFFFF"/>
        <w:spacing w:after="100" w:afterAutospacing="1" w:line="240" w:lineRule="auto"/>
        <w:contextualSpacing/>
        <w:jc w:val="both"/>
        <w:rPr>
          <w:rFonts w:ascii="Arial" w:eastAsia="Times New Roman" w:hAnsi="Arial" w:cs="Arial"/>
          <w:color w:val="252525"/>
          <w:sz w:val="24"/>
          <w:szCs w:val="24"/>
        </w:rPr>
      </w:pPr>
      <w:r w:rsidRPr="001B2F13">
        <w:rPr>
          <w:rFonts w:ascii="Arial" w:eastAsia="Times New Roman" w:hAnsi="Arial" w:cs="Arial"/>
          <w:b/>
          <w:bCs/>
          <w:color w:val="252525"/>
          <w:sz w:val="24"/>
          <w:szCs w:val="24"/>
        </w:rPr>
        <w:t>           </w:t>
      </w:r>
    </w:p>
    <w:p w:rsidR="001B2F13" w:rsidRPr="001B2F13" w:rsidRDefault="001B2F13" w:rsidP="001B2F13">
      <w:pPr>
        <w:shd w:val="clear" w:color="auto" w:fill="FFFFFF"/>
        <w:spacing w:after="100" w:afterAutospacing="1" w:line="240" w:lineRule="auto"/>
        <w:contextualSpacing/>
        <w:jc w:val="both"/>
        <w:rPr>
          <w:rFonts w:ascii="Arial" w:eastAsia="Times New Roman" w:hAnsi="Arial" w:cs="Arial"/>
          <w:color w:val="252525"/>
          <w:sz w:val="24"/>
          <w:szCs w:val="24"/>
        </w:rPr>
      </w:pPr>
      <w:r w:rsidRPr="001B2F13">
        <w:rPr>
          <w:rFonts w:ascii="Arial" w:eastAsia="Times New Roman" w:hAnsi="Arial" w:cs="Arial"/>
          <w:color w:val="252525"/>
          <w:sz w:val="24"/>
          <w:szCs w:val="24"/>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 или получение единовременной компенсационной выплаты»</w:t>
      </w:r>
      <w:proofErr w:type="gramStart"/>
      <w:r w:rsidRPr="001B2F13">
        <w:rPr>
          <w:rFonts w:ascii="Arial" w:eastAsia="Times New Roman" w:hAnsi="Arial" w:cs="Arial"/>
          <w:color w:val="252525"/>
          <w:sz w:val="24"/>
          <w:szCs w:val="24"/>
        </w:rPr>
        <w:t>.»</w:t>
      </w:r>
      <w:proofErr w:type="gramEnd"/>
    </w:p>
    <w:p w:rsidR="001B2F13" w:rsidRPr="001B2F13" w:rsidRDefault="001B2F13" w:rsidP="001B2F13">
      <w:pPr>
        <w:shd w:val="clear" w:color="auto" w:fill="FFFFFF"/>
        <w:spacing w:after="100" w:afterAutospacing="1" w:line="240" w:lineRule="auto"/>
        <w:contextualSpacing/>
        <w:jc w:val="both"/>
        <w:rPr>
          <w:rFonts w:ascii="Arial" w:eastAsia="Times New Roman" w:hAnsi="Arial" w:cs="Arial"/>
          <w:color w:val="252525"/>
          <w:sz w:val="24"/>
          <w:szCs w:val="24"/>
        </w:rPr>
      </w:pPr>
      <w:r w:rsidRPr="001B2F13">
        <w:rPr>
          <w:rFonts w:ascii="Arial" w:eastAsia="Times New Roman" w:hAnsi="Arial" w:cs="Arial"/>
          <w:color w:val="252525"/>
          <w:sz w:val="24"/>
          <w:szCs w:val="24"/>
        </w:rPr>
        <w:t> </w:t>
      </w:r>
    </w:p>
    <w:p w:rsidR="001B2F13" w:rsidRPr="001B2F13" w:rsidRDefault="001B2F13" w:rsidP="001B2F13">
      <w:pPr>
        <w:shd w:val="clear" w:color="auto" w:fill="FFFFFF"/>
        <w:spacing w:after="100" w:afterAutospacing="1" w:line="240" w:lineRule="auto"/>
        <w:contextualSpacing/>
        <w:jc w:val="both"/>
        <w:rPr>
          <w:rFonts w:ascii="Arial" w:eastAsia="Times New Roman" w:hAnsi="Arial" w:cs="Arial"/>
          <w:color w:val="252525"/>
          <w:sz w:val="24"/>
          <w:szCs w:val="24"/>
        </w:rPr>
      </w:pPr>
      <w:r w:rsidRPr="001B2F13">
        <w:rPr>
          <w:rFonts w:ascii="Arial" w:eastAsia="Times New Roman" w:hAnsi="Arial" w:cs="Arial"/>
          <w:b/>
          <w:bCs/>
          <w:color w:val="252525"/>
          <w:sz w:val="24"/>
          <w:szCs w:val="24"/>
        </w:rPr>
        <w:t>   1.3.</w:t>
      </w:r>
      <w:r w:rsidRPr="001B2F13">
        <w:rPr>
          <w:rFonts w:ascii="Arial" w:eastAsia="Times New Roman" w:hAnsi="Arial" w:cs="Arial"/>
          <w:color w:val="252525"/>
          <w:sz w:val="24"/>
          <w:szCs w:val="24"/>
        </w:rPr>
        <w:t> Подпункт 2.2.1. административного регламента изложить в следующем виде: </w:t>
      </w:r>
    </w:p>
    <w:p w:rsidR="001B2F13" w:rsidRPr="001B2F13" w:rsidRDefault="001B2F13" w:rsidP="001B2F13">
      <w:pPr>
        <w:shd w:val="clear" w:color="auto" w:fill="FFFFFF"/>
        <w:spacing w:after="100" w:afterAutospacing="1" w:line="240" w:lineRule="auto"/>
        <w:contextualSpacing/>
        <w:jc w:val="both"/>
        <w:rPr>
          <w:rFonts w:ascii="Arial" w:eastAsia="Times New Roman" w:hAnsi="Arial" w:cs="Arial"/>
          <w:color w:val="252525"/>
          <w:sz w:val="24"/>
          <w:szCs w:val="24"/>
        </w:rPr>
      </w:pPr>
      <w:r w:rsidRPr="001B2F13">
        <w:rPr>
          <w:rFonts w:ascii="Arial" w:eastAsia="Times New Roman" w:hAnsi="Arial" w:cs="Arial"/>
          <w:color w:val="252525"/>
          <w:sz w:val="24"/>
          <w:szCs w:val="24"/>
        </w:rPr>
        <w:t xml:space="preserve">«2.2.1. Муниципальная услуга в соответствии с частью 1 статьи 5 Закона Курской области от 21.09.2011 г. №74-ЗКО «О бесплатном предоставлении в собственность отдельным категориям граждан земельных участков на территории </w:t>
      </w:r>
      <w:r w:rsidRPr="001B2F13">
        <w:rPr>
          <w:rFonts w:ascii="Arial" w:eastAsia="Times New Roman" w:hAnsi="Arial" w:cs="Arial"/>
          <w:color w:val="252525"/>
          <w:sz w:val="24"/>
          <w:szCs w:val="24"/>
        </w:rPr>
        <w:lastRenderedPageBreak/>
        <w:t xml:space="preserve">Курской области» предоставляется Администрацией </w:t>
      </w:r>
      <w:proofErr w:type="spellStart"/>
      <w:r w:rsidRPr="001B2F13">
        <w:rPr>
          <w:rFonts w:ascii="Arial" w:eastAsia="Times New Roman" w:hAnsi="Arial" w:cs="Arial"/>
          <w:color w:val="252525"/>
          <w:sz w:val="24"/>
          <w:szCs w:val="24"/>
        </w:rPr>
        <w:t>Нижнегридинского</w:t>
      </w:r>
      <w:proofErr w:type="spellEnd"/>
      <w:r w:rsidRPr="001B2F13">
        <w:rPr>
          <w:rFonts w:ascii="Arial" w:eastAsia="Times New Roman" w:hAnsi="Arial" w:cs="Arial"/>
          <w:color w:val="252525"/>
          <w:sz w:val="24"/>
          <w:szCs w:val="24"/>
        </w:rPr>
        <w:t xml:space="preserve"> сельсовета </w:t>
      </w:r>
      <w:proofErr w:type="spellStart"/>
      <w:r w:rsidRPr="001B2F13">
        <w:rPr>
          <w:rFonts w:ascii="Arial" w:eastAsia="Times New Roman" w:hAnsi="Arial" w:cs="Arial"/>
          <w:color w:val="252525"/>
          <w:sz w:val="24"/>
          <w:szCs w:val="24"/>
        </w:rPr>
        <w:t>Большесолдатского</w:t>
      </w:r>
      <w:proofErr w:type="spellEnd"/>
      <w:r w:rsidRPr="001B2F13">
        <w:rPr>
          <w:rFonts w:ascii="Arial" w:eastAsia="Times New Roman" w:hAnsi="Arial" w:cs="Arial"/>
          <w:color w:val="252525"/>
          <w:sz w:val="24"/>
          <w:szCs w:val="24"/>
        </w:rPr>
        <w:t xml:space="preserve"> района Курской области (далее - Администрация).</w:t>
      </w:r>
    </w:p>
    <w:p w:rsidR="001B2F13" w:rsidRPr="001B2F13" w:rsidRDefault="001B2F13" w:rsidP="001B2F13">
      <w:pPr>
        <w:shd w:val="clear" w:color="auto" w:fill="FFFFFF"/>
        <w:spacing w:after="100" w:afterAutospacing="1" w:line="240" w:lineRule="auto"/>
        <w:contextualSpacing/>
        <w:jc w:val="both"/>
        <w:rPr>
          <w:rFonts w:ascii="Arial" w:eastAsia="Times New Roman" w:hAnsi="Arial" w:cs="Arial"/>
          <w:color w:val="252525"/>
          <w:sz w:val="24"/>
          <w:szCs w:val="24"/>
        </w:rPr>
      </w:pPr>
      <w:r w:rsidRPr="001B2F13">
        <w:rPr>
          <w:rFonts w:ascii="Arial" w:eastAsia="Times New Roman" w:hAnsi="Arial" w:cs="Arial"/>
          <w:color w:val="252525"/>
          <w:sz w:val="24"/>
          <w:szCs w:val="24"/>
        </w:rPr>
        <w:t>Непосредственно муниципальную услугу предоставляет Комиссия по  постановке граждан на учет в качестве лиц, имеющих право на предоставление земельных участков в собственность бесплатно или получение единовременной компенсационной выплаты, и снятия граждан с данного учета (далее - орган учета)</w:t>
      </w:r>
      <w:proofErr w:type="gramStart"/>
      <w:r w:rsidRPr="001B2F13">
        <w:rPr>
          <w:rFonts w:ascii="Arial" w:eastAsia="Times New Roman" w:hAnsi="Arial" w:cs="Arial"/>
          <w:color w:val="252525"/>
          <w:sz w:val="24"/>
          <w:szCs w:val="24"/>
        </w:rPr>
        <w:t>.»</w:t>
      </w:r>
      <w:proofErr w:type="gramEnd"/>
    </w:p>
    <w:p w:rsidR="001B2F13" w:rsidRPr="001B2F13" w:rsidRDefault="001B2F13" w:rsidP="001B2F13">
      <w:pPr>
        <w:shd w:val="clear" w:color="auto" w:fill="FFFFFF"/>
        <w:spacing w:after="100" w:afterAutospacing="1" w:line="240" w:lineRule="auto"/>
        <w:contextualSpacing/>
        <w:jc w:val="both"/>
        <w:rPr>
          <w:rFonts w:ascii="Arial" w:eastAsia="Times New Roman" w:hAnsi="Arial" w:cs="Arial"/>
          <w:color w:val="252525"/>
          <w:sz w:val="24"/>
          <w:szCs w:val="24"/>
        </w:rPr>
      </w:pPr>
      <w:r w:rsidRPr="001B2F13">
        <w:rPr>
          <w:rFonts w:ascii="Arial" w:eastAsia="Times New Roman" w:hAnsi="Arial" w:cs="Arial"/>
          <w:color w:val="252525"/>
          <w:sz w:val="24"/>
          <w:szCs w:val="24"/>
        </w:rPr>
        <w:t> </w:t>
      </w:r>
    </w:p>
    <w:p w:rsidR="001B2F13" w:rsidRPr="001B2F13" w:rsidRDefault="001B2F13" w:rsidP="001B2F13">
      <w:pPr>
        <w:shd w:val="clear" w:color="auto" w:fill="FFFFFF"/>
        <w:spacing w:after="100" w:afterAutospacing="1" w:line="240" w:lineRule="auto"/>
        <w:contextualSpacing/>
        <w:jc w:val="both"/>
        <w:rPr>
          <w:rFonts w:ascii="Arial" w:eastAsia="Times New Roman" w:hAnsi="Arial" w:cs="Arial"/>
          <w:color w:val="252525"/>
          <w:sz w:val="24"/>
          <w:szCs w:val="24"/>
        </w:rPr>
      </w:pPr>
      <w:r w:rsidRPr="001B2F13">
        <w:rPr>
          <w:rFonts w:ascii="Arial" w:eastAsia="Times New Roman" w:hAnsi="Arial" w:cs="Arial"/>
          <w:b/>
          <w:bCs/>
          <w:color w:val="252525"/>
          <w:sz w:val="24"/>
          <w:szCs w:val="24"/>
        </w:rPr>
        <w:t>   1.4.</w:t>
      </w:r>
      <w:r w:rsidRPr="001B2F13">
        <w:rPr>
          <w:rFonts w:ascii="Arial" w:eastAsia="Times New Roman" w:hAnsi="Arial" w:cs="Arial"/>
          <w:color w:val="252525"/>
          <w:sz w:val="24"/>
          <w:szCs w:val="24"/>
        </w:rPr>
        <w:t> Подпункты 2.3. и 2.4. административного регламента изложить в следующе</w:t>
      </w:r>
      <w:r w:rsidR="0004294A">
        <w:rPr>
          <w:rFonts w:ascii="Arial" w:eastAsia="Times New Roman" w:hAnsi="Arial" w:cs="Arial"/>
          <w:color w:val="252525"/>
          <w:sz w:val="24"/>
          <w:szCs w:val="24"/>
        </w:rPr>
        <w:t>й редакции</w:t>
      </w:r>
      <w:r w:rsidRPr="001B2F13">
        <w:rPr>
          <w:rFonts w:ascii="Arial" w:eastAsia="Times New Roman" w:hAnsi="Arial" w:cs="Arial"/>
          <w:color w:val="252525"/>
          <w:sz w:val="24"/>
          <w:szCs w:val="24"/>
        </w:rPr>
        <w:t>:</w:t>
      </w:r>
    </w:p>
    <w:p w:rsidR="001B2F13" w:rsidRPr="001B2F13" w:rsidRDefault="001B2F13" w:rsidP="001B2F13">
      <w:pPr>
        <w:shd w:val="clear" w:color="auto" w:fill="FFFFFF"/>
        <w:spacing w:after="100" w:afterAutospacing="1" w:line="240" w:lineRule="auto"/>
        <w:contextualSpacing/>
        <w:jc w:val="both"/>
        <w:rPr>
          <w:rFonts w:ascii="Arial" w:eastAsia="Times New Roman" w:hAnsi="Arial" w:cs="Arial"/>
          <w:color w:val="252525"/>
          <w:sz w:val="24"/>
          <w:szCs w:val="24"/>
        </w:rPr>
      </w:pPr>
      <w:r w:rsidRPr="001B2F13">
        <w:rPr>
          <w:rFonts w:ascii="Arial" w:eastAsia="Times New Roman" w:hAnsi="Arial" w:cs="Arial"/>
          <w:b/>
          <w:bCs/>
          <w:color w:val="252525"/>
          <w:sz w:val="24"/>
          <w:szCs w:val="24"/>
        </w:rPr>
        <w:t>«2.3. Описание результата предоставления муниципальной услуги</w:t>
      </w:r>
    </w:p>
    <w:p w:rsidR="001B2F13" w:rsidRPr="001B2F13" w:rsidRDefault="001B2F13" w:rsidP="001B2F13">
      <w:pPr>
        <w:shd w:val="clear" w:color="auto" w:fill="FFFFFF"/>
        <w:spacing w:after="100" w:afterAutospacing="1" w:line="240" w:lineRule="auto"/>
        <w:contextualSpacing/>
        <w:jc w:val="both"/>
        <w:rPr>
          <w:rFonts w:ascii="Arial" w:eastAsia="Times New Roman" w:hAnsi="Arial" w:cs="Arial"/>
          <w:color w:val="252525"/>
          <w:sz w:val="24"/>
          <w:szCs w:val="24"/>
        </w:rPr>
      </w:pPr>
      <w:r w:rsidRPr="001B2F13">
        <w:rPr>
          <w:rFonts w:ascii="Arial" w:eastAsia="Times New Roman" w:hAnsi="Arial" w:cs="Arial"/>
          <w:color w:val="252525"/>
          <w:sz w:val="24"/>
          <w:szCs w:val="24"/>
        </w:rPr>
        <w:t> </w:t>
      </w:r>
    </w:p>
    <w:p w:rsidR="001B2F13" w:rsidRPr="001B2F13" w:rsidRDefault="001B2F13" w:rsidP="001B2F13">
      <w:pPr>
        <w:shd w:val="clear" w:color="auto" w:fill="FFFFFF"/>
        <w:spacing w:after="100" w:afterAutospacing="1" w:line="240" w:lineRule="auto"/>
        <w:contextualSpacing/>
        <w:jc w:val="both"/>
        <w:rPr>
          <w:rFonts w:ascii="Arial" w:eastAsia="Times New Roman" w:hAnsi="Arial" w:cs="Arial"/>
          <w:color w:val="252525"/>
          <w:sz w:val="24"/>
          <w:szCs w:val="24"/>
        </w:rPr>
      </w:pPr>
      <w:r w:rsidRPr="001B2F13">
        <w:rPr>
          <w:rFonts w:ascii="Arial" w:eastAsia="Times New Roman" w:hAnsi="Arial" w:cs="Arial"/>
          <w:color w:val="252525"/>
          <w:sz w:val="24"/>
          <w:szCs w:val="24"/>
        </w:rPr>
        <w:t>         Результатом предоставления муниципальной услуги является:</w:t>
      </w:r>
    </w:p>
    <w:p w:rsidR="001B2F13" w:rsidRPr="001B2F13" w:rsidRDefault="001B2F13" w:rsidP="001B2F13">
      <w:pPr>
        <w:shd w:val="clear" w:color="auto" w:fill="FFFFFF"/>
        <w:spacing w:after="100" w:afterAutospacing="1" w:line="240" w:lineRule="auto"/>
        <w:contextualSpacing/>
        <w:jc w:val="both"/>
        <w:rPr>
          <w:rFonts w:ascii="Arial" w:eastAsia="Times New Roman" w:hAnsi="Arial" w:cs="Arial"/>
          <w:color w:val="252525"/>
          <w:sz w:val="24"/>
          <w:szCs w:val="24"/>
        </w:rPr>
      </w:pPr>
      <w:r w:rsidRPr="001B2F13">
        <w:rPr>
          <w:rFonts w:ascii="Arial" w:eastAsia="Times New Roman" w:hAnsi="Arial" w:cs="Arial"/>
          <w:color w:val="252525"/>
          <w:sz w:val="24"/>
          <w:szCs w:val="24"/>
        </w:rPr>
        <w:t> </w:t>
      </w:r>
    </w:p>
    <w:p w:rsidR="001B2F13" w:rsidRPr="001B2F13" w:rsidRDefault="001B2F13" w:rsidP="001B2F13">
      <w:pPr>
        <w:shd w:val="clear" w:color="auto" w:fill="FFFFFF"/>
        <w:spacing w:after="100" w:afterAutospacing="1" w:line="240" w:lineRule="auto"/>
        <w:contextualSpacing/>
        <w:jc w:val="both"/>
        <w:rPr>
          <w:rFonts w:ascii="Arial" w:eastAsia="Times New Roman" w:hAnsi="Arial" w:cs="Arial"/>
          <w:color w:val="252525"/>
          <w:sz w:val="24"/>
          <w:szCs w:val="24"/>
        </w:rPr>
      </w:pPr>
      <w:r w:rsidRPr="001B2F13">
        <w:rPr>
          <w:rFonts w:ascii="Arial" w:eastAsia="Times New Roman" w:hAnsi="Arial" w:cs="Arial"/>
          <w:color w:val="252525"/>
          <w:sz w:val="24"/>
          <w:szCs w:val="24"/>
        </w:rPr>
        <w:t>- решение о предоставлении в собственность бесплатно земельного участка или получению единовременной компенсационной выплаты и снятии гражданина с учета;</w:t>
      </w:r>
    </w:p>
    <w:p w:rsidR="001B2F13" w:rsidRPr="001B2F13" w:rsidRDefault="001B2F13" w:rsidP="001B2F13">
      <w:pPr>
        <w:shd w:val="clear" w:color="auto" w:fill="FFFFFF"/>
        <w:spacing w:after="100" w:afterAutospacing="1" w:line="240" w:lineRule="auto"/>
        <w:contextualSpacing/>
        <w:jc w:val="both"/>
        <w:rPr>
          <w:rFonts w:ascii="Arial" w:eastAsia="Times New Roman" w:hAnsi="Arial" w:cs="Arial"/>
          <w:color w:val="252525"/>
          <w:sz w:val="24"/>
          <w:szCs w:val="24"/>
        </w:rPr>
      </w:pPr>
      <w:r w:rsidRPr="001B2F13">
        <w:rPr>
          <w:rFonts w:ascii="Arial" w:eastAsia="Times New Roman" w:hAnsi="Arial" w:cs="Arial"/>
          <w:color w:val="252525"/>
          <w:sz w:val="24"/>
          <w:szCs w:val="24"/>
        </w:rPr>
        <w:t>решение об отказе</w:t>
      </w:r>
    </w:p>
    <w:p w:rsidR="001B2F13" w:rsidRPr="001B2F13" w:rsidRDefault="001B2F13" w:rsidP="001B2F13">
      <w:pPr>
        <w:shd w:val="clear" w:color="auto" w:fill="FFFFFF"/>
        <w:spacing w:after="100" w:afterAutospacing="1" w:line="240" w:lineRule="auto"/>
        <w:contextualSpacing/>
        <w:jc w:val="both"/>
        <w:rPr>
          <w:rFonts w:ascii="Arial" w:eastAsia="Times New Roman" w:hAnsi="Arial" w:cs="Arial"/>
          <w:color w:val="252525"/>
          <w:sz w:val="24"/>
          <w:szCs w:val="24"/>
        </w:rPr>
      </w:pPr>
      <w:r w:rsidRPr="001B2F13">
        <w:rPr>
          <w:rFonts w:ascii="Arial" w:eastAsia="Times New Roman" w:hAnsi="Arial" w:cs="Arial"/>
          <w:color w:val="252525"/>
          <w:sz w:val="24"/>
          <w:szCs w:val="24"/>
        </w:rPr>
        <w:t>  - решение об отказе в предоставлении в собственность бесплатно земельного участка или получения единовременной компенсационной выплаты;</w:t>
      </w:r>
    </w:p>
    <w:p w:rsidR="001B2F13" w:rsidRPr="001B2F13" w:rsidRDefault="001B2F13" w:rsidP="001B2F13">
      <w:pPr>
        <w:shd w:val="clear" w:color="auto" w:fill="FFFFFF"/>
        <w:spacing w:after="100" w:afterAutospacing="1" w:line="240" w:lineRule="auto"/>
        <w:contextualSpacing/>
        <w:jc w:val="both"/>
        <w:rPr>
          <w:rFonts w:ascii="Arial" w:eastAsia="Times New Roman" w:hAnsi="Arial" w:cs="Arial"/>
          <w:color w:val="252525"/>
          <w:sz w:val="24"/>
          <w:szCs w:val="24"/>
        </w:rPr>
      </w:pPr>
      <w:r w:rsidRPr="001B2F13">
        <w:rPr>
          <w:rFonts w:ascii="Arial" w:eastAsia="Times New Roman" w:hAnsi="Arial" w:cs="Arial"/>
          <w:color w:val="252525"/>
          <w:sz w:val="24"/>
          <w:szCs w:val="24"/>
        </w:rPr>
        <w:t>  -  решение об отказе в постановке  на учет качестве лиц, имеющих  право на предоставление земельных участков в собственность бесплатно или получение единовременной компенсационной выплаты.</w:t>
      </w:r>
    </w:p>
    <w:p w:rsidR="001B2F13" w:rsidRPr="001B2F13" w:rsidRDefault="001B2F13" w:rsidP="001B2F13">
      <w:pPr>
        <w:shd w:val="clear" w:color="auto" w:fill="FFFFFF"/>
        <w:spacing w:after="100" w:afterAutospacing="1" w:line="240" w:lineRule="auto"/>
        <w:contextualSpacing/>
        <w:jc w:val="both"/>
        <w:rPr>
          <w:rFonts w:ascii="Arial" w:eastAsia="Times New Roman" w:hAnsi="Arial" w:cs="Arial"/>
          <w:color w:val="252525"/>
          <w:sz w:val="24"/>
          <w:szCs w:val="24"/>
        </w:rPr>
      </w:pPr>
      <w:r w:rsidRPr="001B2F13">
        <w:rPr>
          <w:rFonts w:ascii="Arial" w:eastAsia="Times New Roman" w:hAnsi="Arial" w:cs="Arial"/>
          <w:color w:val="252525"/>
          <w:sz w:val="24"/>
          <w:szCs w:val="24"/>
        </w:rPr>
        <w:t> </w:t>
      </w:r>
    </w:p>
    <w:p w:rsidR="001B2F13" w:rsidRPr="001B2F13" w:rsidRDefault="001B2F13" w:rsidP="001B2F13">
      <w:pPr>
        <w:shd w:val="clear" w:color="auto" w:fill="FFFFFF"/>
        <w:spacing w:after="100" w:afterAutospacing="1" w:line="240" w:lineRule="auto"/>
        <w:contextualSpacing/>
        <w:jc w:val="both"/>
        <w:rPr>
          <w:rFonts w:ascii="Arial" w:eastAsia="Times New Roman" w:hAnsi="Arial" w:cs="Arial"/>
          <w:color w:val="252525"/>
          <w:sz w:val="24"/>
          <w:szCs w:val="24"/>
        </w:rPr>
      </w:pPr>
      <w:r w:rsidRPr="001B2F13">
        <w:rPr>
          <w:rFonts w:ascii="Arial" w:eastAsia="Times New Roman" w:hAnsi="Arial" w:cs="Arial"/>
          <w:b/>
          <w:bCs/>
          <w:color w:val="252525"/>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B2F13" w:rsidRPr="001B2F13" w:rsidRDefault="001B2F13" w:rsidP="001B2F13">
      <w:pPr>
        <w:shd w:val="clear" w:color="auto" w:fill="FFFFFF"/>
        <w:spacing w:after="100" w:afterAutospacing="1" w:line="240" w:lineRule="auto"/>
        <w:contextualSpacing/>
        <w:jc w:val="both"/>
        <w:rPr>
          <w:rFonts w:ascii="Arial" w:eastAsia="Times New Roman" w:hAnsi="Arial" w:cs="Arial"/>
          <w:color w:val="252525"/>
          <w:sz w:val="24"/>
          <w:szCs w:val="24"/>
        </w:rPr>
      </w:pPr>
      <w:r w:rsidRPr="001B2F13">
        <w:rPr>
          <w:rFonts w:ascii="Arial" w:eastAsia="Times New Roman" w:hAnsi="Arial" w:cs="Arial"/>
          <w:b/>
          <w:bCs/>
          <w:color w:val="252525"/>
          <w:sz w:val="24"/>
          <w:szCs w:val="24"/>
        </w:rPr>
        <w:t> </w:t>
      </w:r>
    </w:p>
    <w:p w:rsidR="001B2F13" w:rsidRPr="001B2F13" w:rsidRDefault="001B2F13" w:rsidP="001B2F13">
      <w:pPr>
        <w:shd w:val="clear" w:color="auto" w:fill="FFFFFF"/>
        <w:spacing w:after="100" w:afterAutospacing="1" w:line="240" w:lineRule="auto"/>
        <w:contextualSpacing/>
        <w:jc w:val="both"/>
        <w:rPr>
          <w:rFonts w:ascii="Arial" w:eastAsia="Times New Roman" w:hAnsi="Arial" w:cs="Arial"/>
          <w:color w:val="252525"/>
          <w:sz w:val="24"/>
          <w:szCs w:val="24"/>
        </w:rPr>
      </w:pPr>
      <w:r w:rsidRPr="001B2F13">
        <w:rPr>
          <w:rFonts w:ascii="Arial" w:eastAsia="Times New Roman" w:hAnsi="Arial" w:cs="Arial"/>
          <w:color w:val="252525"/>
          <w:sz w:val="24"/>
          <w:szCs w:val="24"/>
        </w:rPr>
        <w:t>Срок принятия решения о  постановке заявителя на учет либо в отказе в постановке на учет составляет  30   календарных дней со дня получения заявления.</w:t>
      </w:r>
    </w:p>
    <w:p w:rsidR="001B2F13" w:rsidRPr="001B2F13" w:rsidRDefault="001B2F13" w:rsidP="001B2F13">
      <w:pPr>
        <w:shd w:val="clear" w:color="auto" w:fill="FFFFFF"/>
        <w:spacing w:after="100" w:afterAutospacing="1" w:line="240" w:lineRule="auto"/>
        <w:contextualSpacing/>
        <w:jc w:val="both"/>
        <w:rPr>
          <w:rFonts w:ascii="Arial" w:eastAsia="Times New Roman" w:hAnsi="Arial" w:cs="Arial"/>
          <w:color w:val="252525"/>
          <w:sz w:val="24"/>
          <w:szCs w:val="24"/>
        </w:rPr>
      </w:pPr>
      <w:r w:rsidRPr="001B2F13">
        <w:rPr>
          <w:rFonts w:ascii="Arial" w:eastAsia="Times New Roman" w:hAnsi="Arial" w:cs="Arial"/>
          <w:color w:val="252525"/>
          <w:sz w:val="24"/>
          <w:szCs w:val="24"/>
        </w:rPr>
        <w:t>Срок уведомления заявителя о принятом решении - 7 календарных дней.</w:t>
      </w:r>
    </w:p>
    <w:p w:rsidR="001B2F13" w:rsidRPr="001B2F13" w:rsidRDefault="001B2F13" w:rsidP="001B2F13">
      <w:pPr>
        <w:shd w:val="clear" w:color="auto" w:fill="FFFFFF"/>
        <w:spacing w:after="100" w:afterAutospacing="1" w:line="240" w:lineRule="auto"/>
        <w:contextualSpacing/>
        <w:jc w:val="both"/>
        <w:rPr>
          <w:rFonts w:ascii="Arial" w:eastAsia="Times New Roman" w:hAnsi="Arial" w:cs="Arial"/>
          <w:color w:val="252525"/>
          <w:sz w:val="24"/>
          <w:szCs w:val="24"/>
        </w:rPr>
      </w:pPr>
      <w:proofErr w:type="gramStart"/>
      <w:r w:rsidRPr="001B2F13">
        <w:rPr>
          <w:rFonts w:ascii="Arial" w:eastAsia="Times New Roman" w:hAnsi="Arial" w:cs="Arial"/>
          <w:color w:val="252525"/>
          <w:sz w:val="24"/>
          <w:szCs w:val="24"/>
        </w:rPr>
        <w:t>Срок принятия решения о  предоставлении в собственность бесплатно земельного участка или получения единовременной компенсационной выплаты и снятии гражданина с учета либо решения об отказе в предоставлении в собственность бесплатно земельного участка или получения единовременной компенсационной выплаты в течение 20 календарных дней со дня получения согласия гражданина на получение предложенного земельного участка или единовременной компенсационной выплаты и  прилагаемых документов.</w:t>
      </w:r>
      <w:proofErr w:type="gramEnd"/>
    </w:p>
    <w:p w:rsidR="001B2F13" w:rsidRPr="001B2F13" w:rsidRDefault="001B2F13" w:rsidP="001B2F13">
      <w:pPr>
        <w:shd w:val="clear" w:color="auto" w:fill="FFFFFF"/>
        <w:spacing w:after="100" w:afterAutospacing="1" w:line="240" w:lineRule="auto"/>
        <w:contextualSpacing/>
        <w:jc w:val="both"/>
        <w:rPr>
          <w:rFonts w:ascii="Arial" w:eastAsia="Times New Roman" w:hAnsi="Arial" w:cs="Arial"/>
          <w:color w:val="252525"/>
          <w:sz w:val="24"/>
          <w:szCs w:val="24"/>
        </w:rPr>
      </w:pPr>
      <w:r w:rsidRPr="001B2F13">
        <w:rPr>
          <w:rFonts w:ascii="Arial" w:eastAsia="Times New Roman" w:hAnsi="Arial" w:cs="Arial"/>
          <w:color w:val="252525"/>
          <w:sz w:val="24"/>
          <w:szCs w:val="24"/>
        </w:rPr>
        <w:t>Срок выдачи (направления) заявителю результата предоставления муниципальной услуги составляет 7 календарных дней со дня принятия решения о  предоставлении в собственность бесплатно земельного участка или получения единовременной компенсационной выплаты и снятии гражданина с учета либо решения об отказе в предоставлении в собственность бесплатно земельного участка или единовременной компенсационной выплаты</w:t>
      </w:r>
      <w:proofErr w:type="gramStart"/>
      <w:r w:rsidRPr="001B2F13">
        <w:rPr>
          <w:rFonts w:ascii="Arial" w:eastAsia="Times New Roman" w:hAnsi="Arial" w:cs="Arial"/>
          <w:color w:val="252525"/>
          <w:sz w:val="24"/>
          <w:szCs w:val="24"/>
        </w:rPr>
        <w:t>.»</w:t>
      </w:r>
      <w:proofErr w:type="gramEnd"/>
    </w:p>
    <w:p w:rsidR="001B2F13" w:rsidRPr="001B2F13" w:rsidRDefault="001B2F13" w:rsidP="001B2F13">
      <w:pPr>
        <w:shd w:val="clear" w:color="auto" w:fill="FFFFFF"/>
        <w:spacing w:after="100" w:afterAutospacing="1" w:line="240" w:lineRule="auto"/>
        <w:contextualSpacing/>
        <w:jc w:val="both"/>
        <w:rPr>
          <w:rFonts w:ascii="Arial" w:eastAsia="Times New Roman" w:hAnsi="Arial" w:cs="Arial"/>
          <w:color w:val="252525"/>
          <w:sz w:val="24"/>
          <w:szCs w:val="24"/>
        </w:rPr>
      </w:pPr>
      <w:r w:rsidRPr="001B2F13">
        <w:rPr>
          <w:rFonts w:ascii="Arial" w:eastAsia="Times New Roman" w:hAnsi="Arial" w:cs="Arial"/>
          <w:color w:val="252525"/>
          <w:sz w:val="24"/>
          <w:szCs w:val="24"/>
        </w:rPr>
        <w:t> </w:t>
      </w:r>
    </w:p>
    <w:p w:rsidR="001B2F13" w:rsidRPr="001B2F13" w:rsidRDefault="001B2F13" w:rsidP="001B2F13">
      <w:pPr>
        <w:shd w:val="clear" w:color="auto" w:fill="FFFFFF"/>
        <w:spacing w:after="100" w:afterAutospacing="1" w:line="240" w:lineRule="auto"/>
        <w:contextualSpacing/>
        <w:jc w:val="both"/>
        <w:rPr>
          <w:rFonts w:ascii="Arial" w:eastAsia="Times New Roman" w:hAnsi="Arial" w:cs="Arial"/>
          <w:color w:val="252525"/>
          <w:sz w:val="24"/>
          <w:szCs w:val="24"/>
        </w:rPr>
      </w:pPr>
      <w:r w:rsidRPr="001B2F13">
        <w:rPr>
          <w:rFonts w:ascii="Arial" w:eastAsia="Times New Roman" w:hAnsi="Arial" w:cs="Arial"/>
          <w:b/>
          <w:bCs/>
          <w:color w:val="252525"/>
          <w:sz w:val="24"/>
          <w:szCs w:val="24"/>
        </w:rPr>
        <w:t>   1.5.</w:t>
      </w:r>
      <w:r w:rsidR="0004294A">
        <w:rPr>
          <w:rFonts w:ascii="Arial" w:eastAsia="Times New Roman" w:hAnsi="Arial" w:cs="Arial"/>
          <w:color w:val="252525"/>
          <w:sz w:val="24"/>
          <w:szCs w:val="24"/>
        </w:rPr>
        <w:t> Раздел</w:t>
      </w:r>
      <w:r w:rsidRPr="001B2F13">
        <w:rPr>
          <w:rFonts w:ascii="Arial" w:eastAsia="Times New Roman" w:hAnsi="Arial" w:cs="Arial"/>
          <w:color w:val="252525"/>
          <w:sz w:val="24"/>
          <w:szCs w:val="24"/>
        </w:rPr>
        <w:t xml:space="preserve"> III. административного регламента изложить в следующе</w:t>
      </w:r>
      <w:r w:rsidR="0004294A">
        <w:rPr>
          <w:rFonts w:ascii="Arial" w:eastAsia="Times New Roman" w:hAnsi="Arial" w:cs="Arial"/>
          <w:color w:val="252525"/>
          <w:sz w:val="24"/>
          <w:szCs w:val="24"/>
        </w:rPr>
        <w:t>й редакции</w:t>
      </w:r>
      <w:r w:rsidRPr="001B2F13">
        <w:rPr>
          <w:rFonts w:ascii="Arial" w:eastAsia="Times New Roman" w:hAnsi="Arial" w:cs="Arial"/>
          <w:color w:val="252525"/>
          <w:sz w:val="24"/>
          <w:szCs w:val="24"/>
        </w:rPr>
        <w:t>:</w:t>
      </w:r>
    </w:p>
    <w:p w:rsidR="001B2F13" w:rsidRPr="001B2F13" w:rsidRDefault="001B2F13" w:rsidP="001B2F13">
      <w:pPr>
        <w:shd w:val="clear" w:color="auto" w:fill="FFFFFF"/>
        <w:spacing w:after="100" w:afterAutospacing="1" w:line="240" w:lineRule="auto"/>
        <w:contextualSpacing/>
        <w:jc w:val="both"/>
        <w:rPr>
          <w:rFonts w:ascii="Arial" w:eastAsia="Times New Roman" w:hAnsi="Arial" w:cs="Arial"/>
          <w:color w:val="252525"/>
          <w:sz w:val="24"/>
          <w:szCs w:val="24"/>
        </w:rPr>
      </w:pPr>
      <w:r w:rsidRPr="001B2F13">
        <w:rPr>
          <w:rFonts w:ascii="Arial" w:eastAsia="Times New Roman" w:hAnsi="Arial" w:cs="Arial"/>
          <w:b/>
          <w:bCs/>
          <w:color w:val="252525"/>
          <w:sz w:val="24"/>
          <w:szCs w:val="24"/>
        </w:rPr>
        <w:lastRenderedPageBreak/>
        <w:t>«III. Состав, последовательность и сроки выполнения административных процедур (действий), требования к порядку их выполнения</w:t>
      </w:r>
    </w:p>
    <w:p w:rsidR="001B2F13" w:rsidRPr="001B2F13" w:rsidRDefault="001B2F13" w:rsidP="001B2F13">
      <w:pPr>
        <w:shd w:val="clear" w:color="auto" w:fill="FFFFFF"/>
        <w:spacing w:after="100" w:afterAutospacing="1" w:line="240" w:lineRule="auto"/>
        <w:contextualSpacing/>
        <w:jc w:val="both"/>
        <w:rPr>
          <w:rFonts w:ascii="Arial" w:eastAsia="Times New Roman" w:hAnsi="Arial" w:cs="Arial"/>
          <w:color w:val="252525"/>
          <w:sz w:val="24"/>
          <w:szCs w:val="24"/>
        </w:rPr>
      </w:pPr>
      <w:r w:rsidRPr="001B2F13">
        <w:rPr>
          <w:rFonts w:ascii="Arial" w:eastAsia="Times New Roman" w:hAnsi="Arial" w:cs="Arial"/>
          <w:color w:val="252525"/>
          <w:sz w:val="24"/>
          <w:szCs w:val="24"/>
        </w:rPr>
        <w:t>Исчерпывающий перечень административных процедур (действий):</w:t>
      </w:r>
    </w:p>
    <w:p w:rsidR="001B2F13" w:rsidRPr="001B2F13" w:rsidRDefault="001B2F13" w:rsidP="001B2F13">
      <w:pPr>
        <w:shd w:val="clear" w:color="auto" w:fill="FFFFFF"/>
        <w:spacing w:after="100" w:afterAutospacing="1" w:line="240" w:lineRule="auto"/>
        <w:contextualSpacing/>
        <w:jc w:val="both"/>
        <w:rPr>
          <w:rFonts w:ascii="Arial" w:eastAsia="Times New Roman" w:hAnsi="Arial" w:cs="Arial"/>
          <w:color w:val="252525"/>
          <w:sz w:val="24"/>
          <w:szCs w:val="24"/>
        </w:rPr>
      </w:pPr>
      <w:r w:rsidRPr="001B2F13">
        <w:rPr>
          <w:rFonts w:ascii="Arial" w:eastAsia="Times New Roman" w:hAnsi="Arial" w:cs="Arial"/>
          <w:color w:val="252525"/>
          <w:sz w:val="24"/>
          <w:szCs w:val="24"/>
        </w:rPr>
        <w:t> </w:t>
      </w:r>
    </w:p>
    <w:p w:rsidR="001B2F13" w:rsidRPr="001B2F13" w:rsidRDefault="001B2F13" w:rsidP="001B2F13">
      <w:pPr>
        <w:numPr>
          <w:ilvl w:val="0"/>
          <w:numId w:val="5"/>
        </w:numPr>
        <w:shd w:val="clear" w:color="auto" w:fill="FFFFFF"/>
        <w:spacing w:before="100" w:beforeAutospacing="1" w:after="100" w:afterAutospacing="1" w:line="240" w:lineRule="auto"/>
        <w:contextualSpacing/>
        <w:jc w:val="both"/>
        <w:rPr>
          <w:rFonts w:ascii="Arial" w:eastAsia="Times New Roman" w:hAnsi="Arial" w:cs="Arial"/>
          <w:color w:val="252525"/>
          <w:sz w:val="24"/>
          <w:szCs w:val="24"/>
        </w:rPr>
      </w:pPr>
      <w:r w:rsidRPr="001B2F13">
        <w:rPr>
          <w:rFonts w:ascii="Arial" w:eastAsia="Times New Roman" w:hAnsi="Arial" w:cs="Arial"/>
          <w:color w:val="252525"/>
          <w:sz w:val="24"/>
          <w:szCs w:val="24"/>
        </w:rPr>
        <w:t>прием и регистрация заявления и документов, необходимых для предоставления муниципальной услуги;</w:t>
      </w:r>
    </w:p>
    <w:p w:rsidR="001B2F13" w:rsidRPr="001B2F13" w:rsidRDefault="001B2F13" w:rsidP="001B2F13">
      <w:pPr>
        <w:shd w:val="clear" w:color="auto" w:fill="FFFFFF"/>
        <w:spacing w:after="100" w:afterAutospacing="1" w:line="240" w:lineRule="auto"/>
        <w:contextualSpacing/>
        <w:jc w:val="both"/>
        <w:rPr>
          <w:rFonts w:ascii="Arial" w:eastAsia="Times New Roman" w:hAnsi="Arial" w:cs="Arial"/>
          <w:color w:val="252525"/>
          <w:sz w:val="24"/>
          <w:szCs w:val="24"/>
        </w:rPr>
      </w:pPr>
      <w:r w:rsidRPr="001B2F13">
        <w:rPr>
          <w:rFonts w:ascii="Arial" w:eastAsia="Times New Roman" w:hAnsi="Arial" w:cs="Arial"/>
          <w:color w:val="252525"/>
          <w:sz w:val="24"/>
          <w:szCs w:val="24"/>
        </w:rPr>
        <w:t>2) формирование и направление межведомственных запросов в органы, участвующие в предоставлении муниципальной услуги;</w:t>
      </w:r>
    </w:p>
    <w:p w:rsidR="001B2F13" w:rsidRPr="001B2F13" w:rsidRDefault="001B2F13" w:rsidP="001B2F13">
      <w:pPr>
        <w:shd w:val="clear" w:color="auto" w:fill="FFFFFF"/>
        <w:spacing w:after="100" w:afterAutospacing="1" w:line="240" w:lineRule="auto"/>
        <w:contextualSpacing/>
        <w:jc w:val="both"/>
        <w:rPr>
          <w:rFonts w:ascii="Arial" w:eastAsia="Times New Roman" w:hAnsi="Arial" w:cs="Arial"/>
          <w:color w:val="252525"/>
          <w:sz w:val="24"/>
          <w:szCs w:val="24"/>
        </w:rPr>
      </w:pPr>
      <w:r w:rsidRPr="001B2F13">
        <w:rPr>
          <w:rFonts w:ascii="Arial" w:eastAsia="Times New Roman" w:hAnsi="Arial" w:cs="Arial"/>
          <w:color w:val="252525"/>
          <w:sz w:val="24"/>
          <w:szCs w:val="24"/>
        </w:rPr>
        <w:t>3) рассмотрение материалов, необходимых для предоставления муниципальной услуги и принятие решения о  постановке заявителя на учет в качестве лица, имеющего право на предоставление земельного участка в собственность бесплатно или получение единовременной компенсационной выплаты (далее - решение о постановке на учет)</w:t>
      </w:r>
      <w:r w:rsidRPr="001B2F13">
        <w:rPr>
          <w:rFonts w:ascii="Arial" w:eastAsia="Times New Roman" w:hAnsi="Arial" w:cs="Arial"/>
          <w:b/>
          <w:bCs/>
          <w:color w:val="252525"/>
          <w:sz w:val="24"/>
          <w:szCs w:val="24"/>
        </w:rPr>
        <w:t>, </w:t>
      </w:r>
      <w:r w:rsidRPr="001B2F13">
        <w:rPr>
          <w:rFonts w:ascii="Arial" w:eastAsia="Times New Roman" w:hAnsi="Arial" w:cs="Arial"/>
          <w:color w:val="252525"/>
          <w:sz w:val="24"/>
          <w:szCs w:val="24"/>
        </w:rPr>
        <w:t>либо в отказе в постановке на учет.</w:t>
      </w:r>
    </w:p>
    <w:p w:rsidR="001B2F13" w:rsidRPr="001B2F13" w:rsidRDefault="001B2F13" w:rsidP="001B2F13">
      <w:pPr>
        <w:shd w:val="clear" w:color="auto" w:fill="FFFFFF"/>
        <w:spacing w:after="100" w:afterAutospacing="1" w:line="240" w:lineRule="auto"/>
        <w:contextualSpacing/>
        <w:jc w:val="both"/>
        <w:rPr>
          <w:rFonts w:ascii="Arial" w:eastAsia="Times New Roman" w:hAnsi="Arial" w:cs="Arial"/>
          <w:color w:val="252525"/>
          <w:sz w:val="24"/>
          <w:szCs w:val="24"/>
        </w:rPr>
      </w:pPr>
      <w:r w:rsidRPr="001B2F13">
        <w:rPr>
          <w:rFonts w:ascii="Arial" w:eastAsia="Times New Roman" w:hAnsi="Arial" w:cs="Arial"/>
          <w:color w:val="252525"/>
          <w:sz w:val="24"/>
          <w:szCs w:val="24"/>
        </w:rPr>
        <w:t>4) предоставление  заявителю земельного участка;</w:t>
      </w:r>
    </w:p>
    <w:p w:rsidR="001B2F13" w:rsidRPr="001B2F13" w:rsidRDefault="001B2F13" w:rsidP="001B2F13">
      <w:pPr>
        <w:shd w:val="clear" w:color="auto" w:fill="FFFFFF"/>
        <w:spacing w:after="100" w:afterAutospacing="1" w:line="240" w:lineRule="auto"/>
        <w:contextualSpacing/>
        <w:jc w:val="both"/>
        <w:rPr>
          <w:rFonts w:ascii="Arial" w:eastAsia="Times New Roman" w:hAnsi="Arial" w:cs="Arial"/>
          <w:color w:val="252525"/>
          <w:sz w:val="24"/>
          <w:szCs w:val="24"/>
        </w:rPr>
      </w:pPr>
      <w:r w:rsidRPr="001B2F13">
        <w:rPr>
          <w:rFonts w:ascii="Arial" w:eastAsia="Times New Roman" w:hAnsi="Arial" w:cs="Arial"/>
          <w:color w:val="252525"/>
          <w:sz w:val="24"/>
          <w:szCs w:val="24"/>
        </w:rPr>
        <w:t>5) получение единовременной компенсационной выплаты взамен  предоставления земельного участка в собственность бесплатно;</w:t>
      </w:r>
    </w:p>
    <w:p w:rsidR="001B2F13" w:rsidRPr="001B2F13" w:rsidRDefault="001B2F13" w:rsidP="001B2F13">
      <w:pPr>
        <w:shd w:val="clear" w:color="auto" w:fill="FFFFFF"/>
        <w:spacing w:after="100" w:afterAutospacing="1" w:line="240" w:lineRule="auto"/>
        <w:contextualSpacing/>
        <w:jc w:val="both"/>
        <w:rPr>
          <w:rFonts w:ascii="Arial" w:eastAsia="Times New Roman" w:hAnsi="Arial" w:cs="Arial"/>
          <w:color w:val="252525"/>
          <w:sz w:val="24"/>
          <w:szCs w:val="24"/>
        </w:rPr>
      </w:pPr>
      <w:r w:rsidRPr="001B2F13">
        <w:rPr>
          <w:rFonts w:ascii="Arial" w:eastAsia="Times New Roman" w:hAnsi="Arial" w:cs="Arial"/>
          <w:color w:val="252525"/>
          <w:sz w:val="24"/>
          <w:szCs w:val="24"/>
        </w:rPr>
        <w:t>6) выдача (направление) заявителю  результата  предоставления муниципальной услуги.</w:t>
      </w:r>
    </w:p>
    <w:p w:rsidR="001B2F13" w:rsidRPr="001B2F13" w:rsidRDefault="001B2F13" w:rsidP="001B2F13">
      <w:pPr>
        <w:shd w:val="clear" w:color="auto" w:fill="FFFFFF"/>
        <w:spacing w:after="100" w:afterAutospacing="1" w:line="240" w:lineRule="auto"/>
        <w:contextualSpacing/>
        <w:jc w:val="both"/>
        <w:rPr>
          <w:rFonts w:ascii="Arial" w:eastAsia="Times New Roman" w:hAnsi="Arial" w:cs="Arial"/>
          <w:color w:val="252525"/>
          <w:sz w:val="24"/>
          <w:szCs w:val="24"/>
        </w:rPr>
      </w:pPr>
      <w:r w:rsidRPr="001B2F13">
        <w:rPr>
          <w:rFonts w:ascii="Arial" w:eastAsia="Times New Roman" w:hAnsi="Arial" w:cs="Arial"/>
          <w:color w:val="252525"/>
          <w:sz w:val="24"/>
          <w:szCs w:val="24"/>
        </w:rPr>
        <w:t>7)   порядок исправления допущенных опечаток и ошибок в выданных в результате предоставления муниципальной услуги  документах</w:t>
      </w:r>
      <w:proofErr w:type="gramStart"/>
      <w:r w:rsidRPr="001B2F13">
        <w:rPr>
          <w:rFonts w:ascii="Arial" w:eastAsia="Times New Roman" w:hAnsi="Arial" w:cs="Arial"/>
          <w:color w:val="252525"/>
          <w:sz w:val="24"/>
          <w:szCs w:val="24"/>
        </w:rPr>
        <w:t>.»</w:t>
      </w:r>
      <w:proofErr w:type="gramEnd"/>
    </w:p>
    <w:p w:rsidR="001B2F13" w:rsidRPr="001B2F13" w:rsidRDefault="001B2F13" w:rsidP="001B2F13">
      <w:pPr>
        <w:shd w:val="clear" w:color="auto" w:fill="FFFFFF"/>
        <w:spacing w:after="100" w:afterAutospacing="1" w:line="240" w:lineRule="auto"/>
        <w:contextualSpacing/>
        <w:jc w:val="both"/>
        <w:rPr>
          <w:rFonts w:ascii="Arial" w:eastAsia="Times New Roman" w:hAnsi="Arial" w:cs="Arial"/>
          <w:color w:val="252525"/>
          <w:sz w:val="24"/>
          <w:szCs w:val="24"/>
        </w:rPr>
      </w:pPr>
      <w:r w:rsidRPr="001B2F13">
        <w:rPr>
          <w:rFonts w:ascii="Arial" w:eastAsia="Times New Roman" w:hAnsi="Arial" w:cs="Arial"/>
          <w:color w:val="252525"/>
          <w:sz w:val="24"/>
          <w:szCs w:val="24"/>
        </w:rPr>
        <w:t> </w:t>
      </w:r>
    </w:p>
    <w:p w:rsidR="001B2F13" w:rsidRPr="001B2F13" w:rsidRDefault="001B2F13" w:rsidP="001B2F13">
      <w:pPr>
        <w:shd w:val="clear" w:color="auto" w:fill="FFFFFF"/>
        <w:spacing w:after="100" w:afterAutospacing="1" w:line="240" w:lineRule="auto"/>
        <w:contextualSpacing/>
        <w:jc w:val="both"/>
        <w:rPr>
          <w:rFonts w:ascii="Arial" w:eastAsia="Times New Roman" w:hAnsi="Arial" w:cs="Arial"/>
          <w:color w:val="252525"/>
          <w:sz w:val="24"/>
          <w:szCs w:val="24"/>
        </w:rPr>
      </w:pPr>
      <w:r w:rsidRPr="001B2F13">
        <w:rPr>
          <w:rFonts w:ascii="Arial" w:eastAsia="Times New Roman" w:hAnsi="Arial" w:cs="Arial"/>
          <w:b/>
          <w:bCs/>
          <w:color w:val="252525"/>
          <w:sz w:val="24"/>
          <w:szCs w:val="24"/>
        </w:rPr>
        <w:t>1.5.</w:t>
      </w:r>
      <w:r w:rsidRPr="001B2F13">
        <w:rPr>
          <w:rFonts w:ascii="Arial" w:eastAsia="Times New Roman" w:hAnsi="Arial" w:cs="Arial"/>
          <w:color w:val="252525"/>
          <w:sz w:val="24"/>
          <w:szCs w:val="24"/>
        </w:rPr>
        <w:t> Подпункт 3.3.6. административного регламента изложить в следующе</w:t>
      </w:r>
      <w:r w:rsidR="0004294A">
        <w:rPr>
          <w:rFonts w:ascii="Arial" w:eastAsia="Times New Roman" w:hAnsi="Arial" w:cs="Arial"/>
          <w:color w:val="252525"/>
          <w:sz w:val="24"/>
          <w:szCs w:val="24"/>
        </w:rPr>
        <w:t>й редакции</w:t>
      </w:r>
      <w:r w:rsidRPr="001B2F13">
        <w:rPr>
          <w:rFonts w:ascii="Arial" w:eastAsia="Times New Roman" w:hAnsi="Arial" w:cs="Arial"/>
          <w:color w:val="252525"/>
          <w:sz w:val="24"/>
          <w:szCs w:val="24"/>
        </w:rPr>
        <w:t>:</w:t>
      </w:r>
    </w:p>
    <w:p w:rsidR="001B2F13" w:rsidRPr="001B2F13" w:rsidRDefault="001B2F13" w:rsidP="001B2F13">
      <w:pPr>
        <w:shd w:val="clear" w:color="auto" w:fill="FFFFFF"/>
        <w:spacing w:after="100" w:afterAutospacing="1" w:line="240" w:lineRule="auto"/>
        <w:contextualSpacing/>
        <w:jc w:val="both"/>
        <w:rPr>
          <w:rFonts w:ascii="Arial" w:eastAsia="Times New Roman" w:hAnsi="Arial" w:cs="Arial"/>
          <w:color w:val="252525"/>
          <w:sz w:val="24"/>
          <w:szCs w:val="24"/>
        </w:rPr>
      </w:pPr>
      <w:r w:rsidRPr="001B2F13">
        <w:rPr>
          <w:rFonts w:ascii="Arial" w:eastAsia="Times New Roman" w:hAnsi="Arial" w:cs="Arial"/>
          <w:color w:val="252525"/>
          <w:sz w:val="24"/>
          <w:szCs w:val="24"/>
        </w:rPr>
        <w:t xml:space="preserve">«3.3.6. Результатом административной процедуры является оформленное решение Администрации </w:t>
      </w:r>
      <w:proofErr w:type="spellStart"/>
      <w:r w:rsidRPr="001B2F13">
        <w:rPr>
          <w:rFonts w:ascii="Arial" w:eastAsia="Times New Roman" w:hAnsi="Arial" w:cs="Arial"/>
          <w:color w:val="252525"/>
          <w:sz w:val="24"/>
          <w:szCs w:val="24"/>
        </w:rPr>
        <w:t>Нижнегридинского</w:t>
      </w:r>
      <w:proofErr w:type="spellEnd"/>
      <w:r w:rsidRPr="001B2F13">
        <w:rPr>
          <w:rFonts w:ascii="Arial" w:eastAsia="Times New Roman" w:hAnsi="Arial" w:cs="Arial"/>
          <w:color w:val="252525"/>
          <w:sz w:val="24"/>
          <w:szCs w:val="24"/>
        </w:rPr>
        <w:t xml:space="preserve"> сельсовета </w:t>
      </w:r>
      <w:proofErr w:type="spellStart"/>
      <w:r w:rsidRPr="001B2F13">
        <w:rPr>
          <w:rFonts w:ascii="Arial" w:eastAsia="Times New Roman" w:hAnsi="Arial" w:cs="Arial"/>
          <w:color w:val="252525"/>
          <w:sz w:val="24"/>
          <w:szCs w:val="24"/>
        </w:rPr>
        <w:t>Большесолдатского</w:t>
      </w:r>
      <w:proofErr w:type="spellEnd"/>
      <w:r w:rsidRPr="001B2F13">
        <w:rPr>
          <w:rFonts w:ascii="Arial" w:eastAsia="Times New Roman" w:hAnsi="Arial" w:cs="Arial"/>
          <w:color w:val="252525"/>
          <w:sz w:val="24"/>
          <w:szCs w:val="24"/>
        </w:rPr>
        <w:t xml:space="preserve"> района о постановке граждан  на учет в качестве лиц, имеющих право на предоставление земельного участка  в собственность бесплатно или получение единовременной компенсационной выплаты</w:t>
      </w:r>
      <w:proofErr w:type="gramStart"/>
      <w:r w:rsidRPr="001B2F13">
        <w:rPr>
          <w:rFonts w:ascii="Arial" w:eastAsia="Times New Roman" w:hAnsi="Arial" w:cs="Arial"/>
          <w:color w:val="252525"/>
          <w:sz w:val="24"/>
          <w:szCs w:val="24"/>
        </w:rPr>
        <w:t>.»</w:t>
      </w:r>
      <w:proofErr w:type="gramEnd"/>
    </w:p>
    <w:p w:rsidR="001B2F13" w:rsidRPr="001B2F13" w:rsidRDefault="001B2F13" w:rsidP="001B2F13">
      <w:pPr>
        <w:shd w:val="clear" w:color="auto" w:fill="FFFFFF"/>
        <w:spacing w:after="100" w:afterAutospacing="1" w:line="240" w:lineRule="auto"/>
        <w:contextualSpacing/>
        <w:jc w:val="both"/>
        <w:rPr>
          <w:rFonts w:ascii="Arial" w:eastAsia="Times New Roman" w:hAnsi="Arial" w:cs="Arial"/>
          <w:color w:val="252525"/>
          <w:sz w:val="24"/>
          <w:szCs w:val="24"/>
        </w:rPr>
      </w:pPr>
      <w:r w:rsidRPr="001B2F13">
        <w:rPr>
          <w:rFonts w:ascii="Arial" w:eastAsia="Times New Roman" w:hAnsi="Arial" w:cs="Arial"/>
          <w:color w:val="252525"/>
          <w:sz w:val="24"/>
          <w:szCs w:val="24"/>
        </w:rPr>
        <w:t> </w:t>
      </w:r>
    </w:p>
    <w:p w:rsidR="001B2F13" w:rsidRDefault="001B2F13" w:rsidP="001B2F13">
      <w:pPr>
        <w:numPr>
          <w:ilvl w:val="0"/>
          <w:numId w:val="6"/>
        </w:numPr>
        <w:shd w:val="clear" w:color="auto" w:fill="FFFFFF"/>
        <w:spacing w:before="100" w:beforeAutospacing="1" w:after="100" w:afterAutospacing="1" w:line="240" w:lineRule="auto"/>
        <w:contextualSpacing/>
        <w:jc w:val="both"/>
        <w:rPr>
          <w:rFonts w:ascii="Arial" w:eastAsia="Times New Roman" w:hAnsi="Arial" w:cs="Arial"/>
          <w:color w:val="252525"/>
          <w:sz w:val="24"/>
          <w:szCs w:val="24"/>
        </w:rPr>
      </w:pPr>
      <w:proofErr w:type="gramStart"/>
      <w:r w:rsidRPr="001B2F13">
        <w:rPr>
          <w:rFonts w:ascii="Arial" w:eastAsia="Times New Roman" w:hAnsi="Arial" w:cs="Arial"/>
          <w:color w:val="252525"/>
          <w:sz w:val="24"/>
          <w:szCs w:val="24"/>
        </w:rPr>
        <w:t>Контроль за</w:t>
      </w:r>
      <w:proofErr w:type="gramEnd"/>
      <w:r w:rsidRPr="001B2F13">
        <w:rPr>
          <w:rFonts w:ascii="Arial" w:eastAsia="Times New Roman" w:hAnsi="Arial" w:cs="Arial"/>
          <w:color w:val="252525"/>
          <w:sz w:val="24"/>
          <w:szCs w:val="24"/>
        </w:rPr>
        <w:t xml:space="preserve"> исполнением настоящего постановления оставляю за собой.</w:t>
      </w:r>
    </w:p>
    <w:p w:rsidR="0004294A" w:rsidRPr="001B2F13" w:rsidRDefault="0004294A" w:rsidP="0004294A">
      <w:pPr>
        <w:shd w:val="clear" w:color="auto" w:fill="FFFFFF"/>
        <w:spacing w:before="100" w:beforeAutospacing="1" w:after="100" w:afterAutospacing="1" w:line="240" w:lineRule="auto"/>
        <w:ind w:left="720"/>
        <w:contextualSpacing/>
        <w:jc w:val="both"/>
        <w:rPr>
          <w:rFonts w:ascii="Arial" w:eastAsia="Times New Roman" w:hAnsi="Arial" w:cs="Arial"/>
          <w:color w:val="252525"/>
          <w:sz w:val="24"/>
          <w:szCs w:val="24"/>
        </w:rPr>
      </w:pPr>
    </w:p>
    <w:p w:rsidR="001B2F13" w:rsidRPr="001B2F13" w:rsidRDefault="001B2F13" w:rsidP="001B2F13">
      <w:pPr>
        <w:numPr>
          <w:ilvl w:val="0"/>
          <w:numId w:val="6"/>
        </w:numPr>
        <w:shd w:val="clear" w:color="auto" w:fill="FFFFFF"/>
        <w:spacing w:before="100" w:beforeAutospacing="1" w:after="100" w:afterAutospacing="1" w:line="240" w:lineRule="auto"/>
        <w:contextualSpacing/>
        <w:jc w:val="both"/>
        <w:rPr>
          <w:rFonts w:ascii="Arial" w:eastAsia="Times New Roman" w:hAnsi="Arial" w:cs="Arial"/>
          <w:color w:val="252525"/>
          <w:sz w:val="24"/>
          <w:szCs w:val="24"/>
        </w:rPr>
      </w:pPr>
      <w:proofErr w:type="gramStart"/>
      <w:r w:rsidRPr="001B2F13">
        <w:rPr>
          <w:rFonts w:ascii="Arial" w:eastAsia="Times New Roman" w:hAnsi="Arial" w:cs="Arial"/>
          <w:color w:val="252525"/>
          <w:sz w:val="24"/>
          <w:szCs w:val="24"/>
        </w:rPr>
        <w:t>Разместить постановление</w:t>
      </w:r>
      <w:proofErr w:type="gramEnd"/>
      <w:r w:rsidRPr="001B2F13">
        <w:rPr>
          <w:rFonts w:ascii="Arial" w:eastAsia="Times New Roman" w:hAnsi="Arial" w:cs="Arial"/>
          <w:color w:val="252525"/>
          <w:sz w:val="24"/>
          <w:szCs w:val="24"/>
        </w:rPr>
        <w:t xml:space="preserve"> на официальном сайте Администрации </w:t>
      </w:r>
      <w:proofErr w:type="spellStart"/>
      <w:r w:rsidRPr="001B2F13">
        <w:rPr>
          <w:rFonts w:ascii="Arial" w:eastAsia="Times New Roman" w:hAnsi="Arial" w:cs="Arial"/>
          <w:color w:val="252525"/>
          <w:sz w:val="24"/>
          <w:szCs w:val="24"/>
        </w:rPr>
        <w:t>Нижнегридинского</w:t>
      </w:r>
      <w:proofErr w:type="spellEnd"/>
      <w:r w:rsidRPr="001B2F13">
        <w:rPr>
          <w:rFonts w:ascii="Arial" w:eastAsia="Times New Roman" w:hAnsi="Arial" w:cs="Arial"/>
          <w:color w:val="252525"/>
          <w:sz w:val="24"/>
          <w:szCs w:val="24"/>
        </w:rPr>
        <w:t xml:space="preserve"> сельсовета </w:t>
      </w:r>
      <w:proofErr w:type="spellStart"/>
      <w:r w:rsidRPr="001B2F13">
        <w:rPr>
          <w:rFonts w:ascii="Arial" w:eastAsia="Times New Roman" w:hAnsi="Arial" w:cs="Arial"/>
          <w:color w:val="252525"/>
          <w:sz w:val="24"/>
          <w:szCs w:val="24"/>
        </w:rPr>
        <w:t>Большесолдатского</w:t>
      </w:r>
      <w:proofErr w:type="spellEnd"/>
      <w:r w:rsidRPr="001B2F13">
        <w:rPr>
          <w:rFonts w:ascii="Arial" w:eastAsia="Times New Roman" w:hAnsi="Arial" w:cs="Arial"/>
          <w:color w:val="252525"/>
          <w:sz w:val="24"/>
          <w:szCs w:val="24"/>
        </w:rPr>
        <w:t xml:space="preserve"> района  </w:t>
      </w:r>
      <w:hyperlink r:id="rId5" w:history="1">
        <w:r w:rsidRPr="001B2F13">
          <w:rPr>
            <w:rStyle w:val="a5"/>
            <w:rFonts w:ascii="Arial" w:hAnsi="Arial" w:cs="Arial"/>
            <w:sz w:val="24"/>
            <w:szCs w:val="24"/>
          </w:rPr>
          <w:t>http://n-grid.ru</w:t>
        </w:r>
      </w:hyperlink>
    </w:p>
    <w:p w:rsidR="001B2F13" w:rsidRDefault="001B2F13" w:rsidP="001B2F13">
      <w:pPr>
        <w:shd w:val="clear" w:color="auto" w:fill="FFFFFF"/>
        <w:spacing w:before="100" w:beforeAutospacing="1" w:after="100" w:afterAutospacing="1" w:line="240" w:lineRule="auto"/>
        <w:ind w:left="720"/>
        <w:contextualSpacing/>
        <w:jc w:val="both"/>
        <w:rPr>
          <w:rFonts w:ascii="Arial" w:eastAsia="Times New Roman" w:hAnsi="Arial" w:cs="Arial"/>
          <w:color w:val="252525"/>
          <w:sz w:val="24"/>
          <w:szCs w:val="24"/>
        </w:rPr>
      </w:pPr>
    </w:p>
    <w:p w:rsidR="001B2F13" w:rsidRPr="001B2F13" w:rsidRDefault="001B2F13" w:rsidP="001B2F13">
      <w:pPr>
        <w:shd w:val="clear" w:color="auto" w:fill="FFFFFF"/>
        <w:spacing w:before="100" w:beforeAutospacing="1" w:after="100" w:afterAutospacing="1" w:line="240" w:lineRule="auto"/>
        <w:ind w:left="720"/>
        <w:contextualSpacing/>
        <w:jc w:val="both"/>
        <w:rPr>
          <w:rFonts w:ascii="Arial" w:eastAsia="Times New Roman" w:hAnsi="Arial" w:cs="Arial"/>
          <w:color w:val="252525"/>
          <w:sz w:val="24"/>
          <w:szCs w:val="24"/>
        </w:rPr>
      </w:pPr>
    </w:p>
    <w:p w:rsidR="001B2F13" w:rsidRPr="001B2F13" w:rsidRDefault="001B2F13" w:rsidP="001B2F13">
      <w:pPr>
        <w:shd w:val="clear" w:color="auto" w:fill="FFFFFF"/>
        <w:spacing w:after="100" w:afterAutospacing="1" w:line="240" w:lineRule="auto"/>
        <w:contextualSpacing/>
        <w:jc w:val="both"/>
        <w:rPr>
          <w:rFonts w:ascii="Arial" w:eastAsia="Times New Roman" w:hAnsi="Arial" w:cs="Arial"/>
          <w:color w:val="252525"/>
          <w:sz w:val="24"/>
          <w:szCs w:val="24"/>
        </w:rPr>
      </w:pPr>
      <w:r w:rsidRPr="001B2F13">
        <w:rPr>
          <w:rFonts w:ascii="Arial" w:eastAsia="Times New Roman" w:hAnsi="Arial" w:cs="Arial"/>
          <w:color w:val="252525"/>
          <w:sz w:val="24"/>
          <w:szCs w:val="24"/>
        </w:rPr>
        <w:t>Глава</w:t>
      </w:r>
    </w:p>
    <w:p w:rsidR="001B2F13" w:rsidRPr="001B2F13" w:rsidRDefault="001B2F13" w:rsidP="001B2F13">
      <w:pPr>
        <w:shd w:val="clear" w:color="auto" w:fill="FFFFFF"/>
        <w:spacing w:after="100" w:afterAutospacing="1" w:line="240" w:lineRule="auto"/>
        <w:contextualSpacing/>
        <w:jc w:val="both"/>
        <w:rPr>
          <w:rFonts w:ascii="Arial" w:eastAsia="Times New Roman" w:hAnsi="Arial" w:cs="Arial"/>
          <w:color w:val="252525"/>
          <w:sz w:val="24"/>
          <w:szCs w:val="24"/>
        </w:rPr>
      </w:pPr>
      <w:proofErr w:type="spellStart"/>
      <w:r w:rsidRPr="001B2F13">
        <w:rPr>
          <w:rFonts w:ascii="Arial" w:eastAsia="Times New Roman" w:hAnsi="Arial" w:cs="Arial"/>
          <w:color w:val="252525"/>
          <w:sz w:val="24"/>
          <w:szCs w:val="24"/>
        </w:rPr>
        <w:t>Нижнегридинского</w:t>
      </w:r>
      <w:proofErr w:type="spellEnd"/>
      <w:r w:rsidRPr="001B2F13">
        <w:rPr>
          <w:rFonts w:ascii="Arial" w:eastAsia="Times New Roman" w:hAnsi="Arial" w:cs="Arial"/>
          <w:color w:val="252525"/>
          <w:sz w:val="24"/>
          <w:szCs w:val="24"/>
        </w:rPr>
        <w:t>  сельсовета</w:t>
      </w:r>
    </w:p>
    <w:p w:rsidR="001B2F13" w:rsidRPr="001B2F13" w:rsidRDefault="001B2F13" w:rsidP="001B2F13">
      <w:pPr>
        <w:shd w:val="clear" w:color="auto" w:fill="FFFFFF"/>
        <w:spacing w:after="100" w:afterAutospacing="1" w:line="240" w:lineRule="auto"/>
        <w:contextualSpacing/>
        <w:jc w:val="both"/>
        <w:rPr>
          <w:rFonts w:ascii="Arial" w:eastAsia="Times New Roman" w:hAnsi="Arial" w:cs="Arial"/>
          <w:color w:val="252525"/>
          <w:sz w:val="24"/>
          <w:szCs w:val="24"/>
        </w:rPr>
      </w:pPr>
      <w:proofErr w:type="spellStart"/>
      <w:r w:rsidRPr="001B2F13">
        <w:rPr>
          <w:rFonts w:ascii="Arial" w:eastAsia="Times New Roman" w:hAnsi="Arial" w:cs="Arial"/>
          <w:color w:val="252525"/>
          <w:sz w:val="24"/>
          <w:szCs w:val="24"/>
        </w:rPr>
        <w:t>Большесолдатского</w:t>
      </w:r>
      <w:proofErr w:type="spellEnd"/>
      <w:r w:rsidRPr="001B2F13">
        <w:rPr>
          <w:rFonts w:ascii="Arial" w:eastAsia="Times New Roman" w:hAnsi="Arial" w:cs="Arial"/>
          <w:color w:val="252525"/>
          <w:sz w:val="24"/>
          <w:szCs w:val="24"/>
        </w:rPr>
        <w:t xml:space="preserve"> района                                       </w:t>
      </w:r>
      <w:r>
        <w:rPr>
          <w:rFonts w:ascii="Arial" w:eastAsia="Times New Roman" w:hAnsi="Arial" w:cs="Arial"/>
          <w:color w:val="252525"/>
          <w:sz w:val="24"/>
          <w:szCs w:val="24"/>
        </w:rPr>
        <w:t xml:space="preserve">                       Г.Н. Полунин</w:t>
      </w:r>
    </w:p>
    <w:p w:rsidR="00B14ABD" w:rsidRPr="001B2F13" w:rsidRDefault="00B14ABD" w:rsidP="001B2F13">
      <w:pPr>
        <w:spacing w:line="240" w:lineRule="auto"/>
        <w:contextualSpacing/>
        <w:rPr>
          <w:rFonts w:ascii="Arial" w:hAnsi="Arial" w:cs="Arial"/>
          <w:sz w:val="24"/>
          <w:szCs w:val="24"/>
        </w:rPr>
      </w:pPr>
    </w:p>
    <w:sectPr w:rsidR="00B14ABD" w:rsidRPr="001B2F13" w:rsidSect="001075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972CF"/>
    <w:multiLevelType w:val="multilevel"/>
    <w:tmpl w:val="7AC8C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161415"/>
    <w:multiLevelType w:val="multilevel"/>
    <w:tmpl w:val="3EB296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EA48B0"/>
    <w:multiLevelType w:val="multilevel"/>
    <w:tmpl w:val="C17C2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322EDC"/>
    <w:multiLevelType w:val="multilevel"/>
    <w:tmpl w:val="B5423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0D7D95"/>
    <w:multiLevelType w:val="multilevel"/>
    <w:tmpl w:val="3CEEF1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4260FD"/>
    <w:multiLevelType w:val="multilevel"/>
    <w:tmpl w:val="21C4C2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B2F13"/>
    <w:rsid w:val="000111DD"/>
    <w:rsid w:val="0004294A"/>
    <w:rsid w:val="000A3DB8"/>
    <w:rsid w:val="001075EB"/>
    <w:rsid w:val="001B2F13"/>
    <w:rsid w:val="00231C14"/>
    <w:rsid w:val="00353711"/>
    <w:rsid w:val="0040425B"/>
    <w:rsid w:val="00545811"/>
    <w:rsid w:val="00B14ABD"/>
    <w:rsid w:val="00D96256"/>
    <w:rsid w:val="00E11B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5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2F1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B2F13"/>
    <w:rPr>
      <w:b/>
      <w:bCs/>
    </w:rPr>
  </w:style>
  <w:style w:type="character" w:styleId="a5">
    <w:name w:val="Hyperlink"/>
    <w:basedOn w:val="a0"/>
    <w:uiPriority w:val="99"/>
    <w:unhideWhenUsed/>
    <w:rsid w:val="001B2F1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2782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gri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1959</Words>
  <Characters>11172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2023-01-26T06:59:00Z</dcterms:created>
  <dcterms:modified xsi:type="dcterms:W3CDTF">2023-02-03T08:59:00Z</dcterms:modified>
</cp:coreProperties>
</file>